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83" w:rsidRPr="00284383" w:rsidRDefault="00284383" w:rsidP="00B2634E">
      <w:pPr>
        <w:spacing w:after="0" w:line="240" w:lineRule="auto"/>
        <w:ind w:left="2520"/>
        <w:jc w:val="center"/>
        <w:rPr>
          <w:rFonts w:ascii="Arial" w:hAnsi="Arial" w:cs="Arial"/>
          <w:b/>
          <w:bCs/>
          <w:i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4383">
        <w:rPr>
          <w:rFonts w:ascii="Arial" w:hAnsi="Arial" w:cs="Arial"/>
          <w:b/>
          <w:bCs/>
          <w:i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ПЕРЕКРЕСТНЫЙ ГОД КУЛЬТУР РОССИИ И ГРЕЦИИ</w:t>
      </w:r>
    </w:p>
    <w:p w:rsidR="00284383" w:rsidRDefault="00284383" w:rsidP="00B2634E">
      <w:pPr>
        <w:spacing w:after="0" w:line="240" w:lineRule="auto"/>
        <w:ind w:left="2520"/>
        <w:jc w:val="center"/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634E" w:rsidRPr="00B2634E" w:rsidRDefault="00B2634E" w:rsidP="00B2634E">
      <w:pPr>
        <w:spacing w:after="0" w:line="240" w:lineRule="auto"/>
        <w:ind w:left="2520"/>
        <w:jc w:val="center"/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36830</wp:posOffset>
            </wp:positionV>
            <wp:extent cx="1678940" cy="1434465"/>
            <wp:effectExtent l="0" t="0" r="0" b="0"/>
            <wp:wrapNone/>
            <wp:docPr id="4" name="Рисунок 4" descr="школа перевода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а перевода2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34E">
        <w:rPr>
          <w:rFonts w:ascii="Arial" w:hAnsi="Arial" w:cs="Arial"/>
          <w:b/>
          <w:bCs/>
          <w:spacing w:val="26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Международная научная</w:t>
      </w:r>
      <w:r w:rsidRPr="00B2634E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конференция </w:t>
      </w:r>
    </w:p>
    <w:p w:rsidR="00B2634E" w:rsidRPr="00702D5F" w:rsidRDefault="00B2634E" w:rsidP="00B2634E">
      <w:pPr>
        <w:spacing w:after="0" w:line="240" w:lineRule="auto"/>
        <w:ind w:left="2124" w:firstLine="70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B2634E" w:rsidRDefault="00B2634E" w:rsidP="00B2634E">
      <w:pPr>
        <w:spacing w:after="0" w:line="240" w:lineRule="auto"/>
        <w:ind w:left="2124" w:firstLine="708"/>
        <w:jc w:val="center"/>
        <w:outlineLvl w:val="1"/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34E">
        <w:rPr>
          <w:rFonts w:ascii="Arial" w:hAnsi="Arial" w:cs="Arial"/>
          <w:b/>
          <w:bCs/>
          <w:spacing w:val="2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«Русский язык и культура в зеркале перевода»</w:t>
      </w:r>
    </w:p>
    <w:p w:rsidR="00B2634E" w:rsidRPr="00B2634E" w:rsidRDefault="00B2634E" w:rsidP="00B2634E">
      <w:pPr>
        <w:spacing w:after="0" w:line="240" w:lineRule="auto"/>
        <w:ind w:left="2124" w:firstLine="708"/>
        <w:jc w:val="center"/>
        <w:outlineLvl w:val="1"/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634E" w:rsidRPr="00B2634E" w:rsidRDefault="00B2634E" w:rsidP="00B2634E">
      <w:pPr>
        <w:spacing w:after="0" w:line="240" w:lineRule="auto"/>
        <w:ind w:left="1812" w:firstLine="708"/>
        <w:jc w:val="center"/>
        <w:rPr>
          <w:rFonts w:ascii="Arial" w:hAnsi="Arial" w:cs="Arial"/>
          <w:b/>
          <w:bCs/>
          <w:i/>
          <w:color w:val="FF0000"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634E">
        <w:rPr>
          <w:rFonts w:ascii="Arial" w:hAnsi="Arial" w:cs="Arial"/>
          <w:b/>
          <w:bCs/>
          <w:i/>
          <w:color w:val="FF0000"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125-летию со дня рождения М.А. Булгакова</w:t>
      </w:r>
    </w:p>
    <w:p w:rsidR="00B2634E" w:rsidRPr="00B2634E" w:rsidRDefault="00B2634E" w:rsidP="00B2634E">
      <w:pPr>
        <w:spacing w:after="0" w:line="240" w:lineRule="auto"/>
        <w:ind w:left="1812" w:firstLine="708"/>
        <w:jc w:val="center"/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634E" w:rsidRPr="00B2634E" w:rsidRDefault="00B2634E" w:rsidP="00B2634E">
      <w:pPr>
        <w:spacing w:after="0" w:line="240" w:lineRule="auto"/>
        <w:ind w:left="1812" w:firstLine="708"/>
        <w:jc w:val="center"/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13.05.2016 - 17.05.2016</w:t>
      </w:r>
    </w:p>
    <w:p w:rsidR="00B2634E" w:rsidRPr="006F688B" w:rsidRDefault="00B2634E" w:rsidP="00B2634E">
      <w:pPr>
        <w:spacing w:after="0" w:line="240" w:lineRule="auto"/>
        <w:jc w:val="center"/>
        <w:rPr>
          <w:rStyle w:val="news-date1"/>
          <w:rFonts w:ascii="Arial" w:hAnsi="Arial" w:cs="Arial"/>
        </w:rPr>
      </w:pPr>
    </w:p>
    <w:p w:rsidR="00B2634E" w:rsidRPr="006F688B" w:rsidRDefault="00B2634E" w:rsidP="00EC5ECD">
      <w:pPr>
        <w:spacing w:after="0" w:line="240" w:lineRule="auto"/>
        <w:ind w:left="1416" w:firstLine="708"/>
        <w:jc w:val="center"/>
        <w:rPr>
          <w:rFonts w:ascii="Arial" w:hAnsi="Arial" w:cs="Arial"/>
          <w:b/>
          <w:bCs/>
        </w:rPr>
      </w:pPr>
      <w:r w:rsidRPr="006F688B">
        <w:rPr>
          <w:rFonts w:ascii="Arial" w:hAnsi="Arial" w:cs="Arial"/>
          <w:b/>
          <w:bCs/>
        </w:rPr>
        <w:t xml:space="preserve">Место проведения: </w:t>
      </w:r>
      <w:r>
        <w:rPr>
          <w:rFonts w:ascii="Arial" w:hAnsi="Arial" w:cs="Arial"/>
        </w:rPr>
        <w:t>г. Афины</w:t>
      </w:r>
      <w:r w:rsidRPr="006F688B">
        <w:rPr>
          <w:rFonts w:ascii="Arial" w:hAnsi="Arial" w:cs="Arial"/>
        </w:rPr>
        <w:t xml:space="preserve"> (Греция)</w:t>
      </w:r>
      <w:r w:rsidRPr="006F688B">
        <w:rPr>
          <w:rFonts w:ascii="Arial" w:hAnsi="Arial" w:cs="Arial"/>
          <w:b/>
          <w:bCs/>
        </w:rPr>
        <w:t xml:space="preserve"> </w:t>
      </w:r>
      <w:r w:rsidRPr="006F688B">
        <w:rPr>
          <w:rFonts w:ascii="Arial" w:hAnsi="Arial" w:cs="Arial"/>
          <w:b/>
          <w:bCs/>
        </w:rPr>
        <w:br/>
      </w:r>
    </w:p>
    <w:p w:rsidR="00B2634E" w:rsidRPr="006F688B" w:rsidRDefault="00B2634E" w:rsidP="00EC5ECD">
      <w:pPr>
        <w:spacing w:after="0" w:line="240" w:lineRule="auto"/>
        <w:jc w:val="center"/>
        <w:rPr>
          <w:rFonts w:ascii="Arial" w:hAnsi="Arial" w:cs="Arial"/>
        </w:rPr>
      </w:pPr>
      <w:r w:rsidRPr="006F688B">
        <w:rPr>
          <w:rFonts w:ascii="Arial" w:hAnsi="Arial" w:cs="Arial"/>
          <w:b/>
          <w:bCs/>
        </w:rPr>
        <w:t xml:space="preserve">Организатор - </w:t>
      </w:r>
      <w:r w:rsidRPr="006F688B">
        <w:rPr>
          <w:rFonts w:ascii="Arial" w:hAnsi="Arial" w:cs="Arial"/>
        </w:rPr>
        <w:t>Высшая школа перевода (факультет) Московского государственного университета имени М.В. Ломоносова</w:t>
      </w:r>
    </w:p>
    <w:p w:rsidR="00B2634E" w:rsidRPr="006F688B" w:rsidRDefault="00B2634E" w:rsidP="00EC5EC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2634E" w:rsidRPr="006F688B" w:rsidRDefault="00B2634E" w:rsidP="00EC5EC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F688B">
        <w:rPr>
          <w:rFonts w:ascii="Arial" w:hAnsi="Arial" w:cs="Arial"/>
          <w:b/>
          <w:bCs/>
        </w:rPr>
        <w:t>Конференция проводится при содействии:</w:t>
      </w:r>
    </w:p>
    <w:p w:rsidR="00B2634E" w:rsidRPr="006F688B" w:rsidRDefault="00B2634E" w:rsidP="00EC5EC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F688B">
        <w:rPr>
          <w:rFonts w:ascii="Arial" w:hAnsi="Arial" w:cs="Arial"/>
          <w:color w:val="000000"/>
        </w:rPr>
        <w:t>АНО Институт перевода</w:t>
      </w:r>
    </w:p>
    <w:p w:rsidR="001C3CE3" w:rsidRPr="006F688B" w:rsidRDefault="001C3CE3" w:rsidP="00EC5EC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6F688B">
        <w:rPr>
          <w:rFonts w:ascii="Arial" w:hAnsi="Arial" w:cs="Arial"/>
          <w:color w:val="000000"/>
        </w:rPr>
        <w:t>Российского центра науки и культуры при посольстве Российской Федерации в г. Афины</w:t>
      </w:r>
    </w:p>
    <w:p w:rsidR="002E1325" w:rsidRDefault="002E1325" w:rsidP="00EC5EC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B2634E" w:rsidRPr="006F688B" w:rsidRDefault="00B2634E" w:rsidP="00EC5EC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ционное письмо </w:t>
      </w:r>
    </w:p>
    <w:p w:rsidR="00B2634E" w:rsidRPr="006F688B" w:rsidRDefault="00B2634E" w:rsidP="00EC5ECD">
      <w:pPr>
        <w:spacing w:after="0" w:line="240" w:lineRule="auto"/>
        <w:jc w:val="center"/>
        <w:rPr>
          <w:rFonts w:ascii="Arial" w:hAnsi="Arial" w:cs="Arial"/>
          <w:color w:val="575757"/>
        </w:rPr>
      </w:pPr>
    </w:p>
    <w:p w:rsidR="00B2634E" w:rsidRPr="006F688B" w:rsidRDefault="00B2634E" w:rsidP="00EC5ECD">
      <w:pPr>
        <w:spacing w:after="0" w:line="240" w:lineRule="auto"/>
        <w:jc w:val="center"/>
        <w:rPr>
          <w:rFonts w:ascii="Arial" w:hAnsi="Arial" w:cs="Arial"/>
        </w:rPr>
      </w:pPr>
      <w:r w:rsidRPr="006F688B">
        <w:rPr>
          <w:rFonts w:ascii="Arial" w:hAnsi="Arial" w:cs="Arial"/>
        </w:rPr>
        <w:t>Уважаемые коллеги!</w:t>
      </w: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  <w:color w:val="575757"/>
        </w:rPr>
      </w:pPr>
    </w:p>
    <w:p w:rsidR="00284383" w:rsidRDefault="00B2634E" w:rsidP="00EC5ECD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6F688B">
        <w:rPr>
          <w:rFonts w:ascii="Arial" w:hAnsi="Arial" w:cs="Arial"/>
        </w:rPr>
        <w:t>Пр</w:t>
      </w:r>
      <w:r>
        <w:rPr>
          <w:rFonts w:ascii="Arial" w:hAnsi="Arial" w:cs="Arial"/>
        </w:rPr>
        <w:t xml:space="preserve">иглашаем Вас принять участие в </w:t>
      </w:r>
      <w:r w:rsidRPr="006F688B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>I</w:t>
      </w:r>
      <w:r w:rsidRPr="006F688B">
        <w:rPr>
          <w:rFonts w:ascii="Arial" w:hAnsi="Arial" w:cs="Arial"/>
        </w:rPr>
        <w:t xml:space="preserve"> ме</w:t>
      </w:r>
      <w:r w:rsidR="008F0F04">
        <w:rPr>
          <w:rFonts w:ascii="Arial" w:hAnsi="Arial" w:cs="Arial"/>
        </w:rPr>
        <w:t xml:space="preserve">ждународной научной </w:t>
      </w:r>
      <w:r w:rsidRPr="006F688B">
        <w:rPr>
          <w:rFonts w:ascii="Arial" w:hAnsi="Arial" w:cs="Arial"/>
        </w:rPr>
        <w:t>конференции «Русский язык</w:t>
      </w:r>
      <w:r w:rsidR="008F0F04">
        <w:rPr>
          <w:rFonts w:ascii="Arial" w:hAnsi="Arial" w:cs="Arial"/>
        </w:rPr>
        <w:t xml:space="preserve"> </w:t>
      </w:r>
      <w:r w:rsidRPr="006F688B">
        <w:rPr>
          <w:rFonts w:ascii="Arial" w:hAnsi="Arial" w:cs="Arial"/>
        </w:rPr>
        <w:t>и культура в зеркале перевода»</w:t>
      </w:r>
      <w:r w:rsidR="008F0F04">
        <w:rPr>
          <w:rFonts w:ascii="Arial" w:hAnsi="Arial" w:cs="Arial"/>
        </w:rPr>
        <w:t>, приуроченной к 125-летию со дня рождения М.А</w:t>
      </w:r>
      <w:r w:rsidRPr="006F688B">
        <w:rPr>
          <w:rFonts w:ascii="Arial" w:hAnsi="Arial" w:cs="Arial"/>
        </w:rPr>
        <w:t>.</w:t>
      </w:r>
      <w:r w:rsidR="008F0F04">
        <w:rPr>
          <w:rFonts w:ascii="Arial" w:hAnsi="Arial" w:cs="Arial"/>
        </w:rPr>
        <w:t xml:space="preserve"> Булгакова.</w:t>
      </w:r>
      <w:r w:rsidR="00692535">
        <w:rPr>
          <w:rFonts w:ascii="Arial" w:hAnsi="Arial" w:cs="Arial"/>
        </w:rPr>
        <w:t xml:space="preserve"> </w:t>
      </w:r>
    </w:p>
    <w:p w:rsidR="00284383" w:rsidRPr="00284383" w:rsidRDefault="00284383" w:rsidP="00EC5ECD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284383">
        <w:rPr>
          <w:rFonts w:ascii="Arial" w:hAnsi="Arial" w:cs="Arial"/>
          <w:b/>
        </w:rPr>
        <w:t>Конференция проводится в рамках перекрестного года культур России и Греции.</w:t>
      </w:r>
    </w:p>
    <w:p w:rsidR="00B2634E" w:rsidRPr="006F688B" w:rsidRDefault="00B2634E" w:rsidP="00EC5ECD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  <w:r w:rsidRPr="006F688B">
        <w:rPr>
          <w:rFonts w:ascii="Arial" w:hAnsi="Arial" w:cs="Arial"/>
        </w:rPr>
        <w:t>На конференции планируются выступления и дискуссии по следующим направлениям:</w:t>
      </w:r>
    </w:p>
    <w:p w:rsidR="00B2634E" w:rsidRPr="006F688B" w:rsidRDefault="00B2634E" w:rsidP="00EC5ECD">
      <w:pPr>
        <w:spacing w:after="0" w:line="240" w:lineRule="auto"/>
        <w:ind w:firstLine="567"/>
        <w:jc w:val="both"/>
        <w:outlineLvl w:val="1"/>
        <w:rPr>
          <w:rFonts w:ascii="Arial" w:hAnsi="Arial" w:cs="Arial"/>
        </w:rPr>
      </w:pPr>
    </w:p>
    <w:p w:rsidR="00B2634E" w:rsidRPr="00054D42" w:rsidRDefault="00054D42" w:rsidP="00EC5ECD">
      <w:pPr>
        <w:spacing w:after="0" w:line="24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054D42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Проза М.А. Булгакова в мировом литературном пространстве:</w:t>
      </w:r>
    </w:p>
    <w:p w:rsidR="00054D42" w:rsidRPr="00054D42" w:rsidRDefault="00054D42" w:rsidP="00EC5EC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spellStart"/>
      <w:r w:rsidRPr="00054D42">
        <w:rPr>
          <w:rFonts w:ascii="Arial" w:hAnsi="Arial" w:cs="Arial"/>
        </w:rPr>
        <w:t>Булгаковские</w:t>
      </w:r>
      <w:proofErr w:type="spellEnd"/>
      <w:r w:rsidRPr="00054D42">
        <w:rPr>
          <w:rFonts w:ascii="Arial" w:hAnsi="Arial" w:cs="Arial"/>
        </w:rPr>
        <w:t xml:space="preserve"> персонажи как отражение национального менталитета русского народа;</w:t>
      </w:r>
    </w:p>
    <w:p w:rsidR="00054D42" w:rsidRPr="00054D42" w:rsidRDefault="00054D42" w:rsidP="00EC5EC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54D42">
        <w:rPr>
          <w:rFonts w:ascii="Arial" w:hAnsi="Arial" w:cs="Arial"/>
        </w:rPr>
        <w:t>Образы России у М.А.</w:t>
      </w:r>
      <w:r w:rsidR="002E1325">
        <w:rPr>
          <w:rFonts w:ascii="Arial" w:hAnsi="Arial" w:cs="Arial"/>
        </w:rPr>
        <w:t xml:space="preserve"> </w:t>
      </w:r>
      <w:r w:rsidRPr="00054D42">
        <w:rPr>
          <w:rFonts w:ascii="Arial" w:hAnsi="Arial" w:cs="Arial"/>
        </w:rPr>
        <w:t>Булгакова и их интерпретация переводчиками</w:t>
      </w:r>
    </w:p>
    <w:p w:rsidR="00054D42" w:rsidRPr="00054D42" w:rsidRDefault="00054D42" w:rsidP="00EC5EC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spellStart"/>
      <w:r w:rsidRPr="00054D42">
        <w:rPr>
          <w:rFonts w:ascii="Arial" w:hAnsi="Arial" w:cs="Arial"/>
        </w:rPr>
        <w:t>Межсемиотический</w:t>
      </w:r>
      <w:proofErr w:type="spellEnd"/>
      <w:r w:rsidRPr="00054D42">
        <w:rPr>
          <w:rFonts w:ascii="Arial" w:hAnsi="Arial" w:cs="Arial"/>
        </w:rPr>
        <w:t xml:space="preserve"> перевод: М.А. Булгаков в театральных постановках и кинофильмах</w:t>
      </w:r>
    </w:p>
    <w:p w:rsidR="00054D42" w:rsidRPr="00054D42" w:rsidRDefault="00054D42" w:rsidP="00EC5EC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54D42">
        <w:rPr>
          <w:rFonts w:ascii="Arial" w:hAnsi="Arial" w:cs="Arial"/>
        </w:rPr>
        <w:t>М.А. Булгаков в переводах: история и современность. Зачем нужны новые переводы?</w:t>
      </w:r>
    </w:p>
    <w:p w:rsidR="00054D42" w:rsidRPr="00054D42" w:rsidRDefault="00054D42" w:rsidP="00EC5EC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54D42">
        <w:rPr>
          <w:rFonts w:ascii="Arial" w:hAnsi="Arial" w:cs="Arial"/>
        </w:rPr>
        <w:t>Интерпретация русских реалий в переводах произведений М.А.</w:t>
      </w:r>
      <w:r w:rsidR="002E1325">
        <w:rPr>
          <w:rFonts w:ascii="Arial" w:hAnsi="Arial" w:cs="Arial"/>
        </w:rPr>
        <w:t xml:space="preserve"> </w:t>
      </w:r>
      <w:r w:rsidRPr="00054D42">
        <w:rPr>
          <w:rFonts w:ascii="Arial" w:hAnsi="Arial" w:cs="Arial"/>
        </w:rPr>
        <w:t>Булгакова</w:t>
      </w:r>
    </w:p>
    <w:p w:rsidR="00054D42" w:rsidRPr="00054D42" w:rsidRDefault="00054D42" w:rsidP="00EC5EC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54D42">
        <w:rPr>
          <w:rFonts w:ascii="Arial" w:hAnsi="Arial" w:cs="Arial"/>
        </w:rPr>
        <w:t>Образная система у М.А.</w:t>
      </w:r>
      <w:r w:rsidR="002E1325">
        <w:rPr>
          <w:rFonts w:ascii="Arial" w:hAnsi="Arial" w:cs="Arial"/>
        </w:rPr>
        <w:t xml:space="preserve"> </w:t>
      </w:r>
      <w:r w:rsidRPr="00054D42">
        <w:rPr>
          <w:rFonts w:ascii="Arial" w:hAnsi="Arial" w:cs="Arial"/>
        </w:rPr>
        <w:t>Булгакова и возможности ее интерпретации</w:t>
      </w:r>
    </w:p>
    <w:p w:rsidR="00054D42" w:rsidRPr="00054D42" w:rsidRDefault="00054D42" w:rsidP="00EC5ECD">
      <w:pPr>
        <w:spacing w:after="0" w:line="240" w:lineRule="auto"/>
        <w:jc w:val="both"/>
        <w:rPr>
          <w:rFonts w:ascii="Arial" w:hAnsi="Arial" w:cs="Arial"/>
        </w:rPr>
      </w:pP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688B">
        <w:rPr>
          <w:rFonts w:ascii="Arial" w:hAnsi="Arial" w:cs="Arial"/>
          <w:b/>
          <w:bCs/>
        </w:rPr>
        <w:t xml:space="preserve">2. </w:t>
      </w:r>
      <w:r w:rsidR="00E30CB5" w:rsidRPr="00E30CB5">
        <w:rPr>
          <w:rFonts w:ascii="Arial" w:hAnsi="Arial" w:cs="Arial"/>
          <w:b/>
        </w:rPr>
        <w:t>Наука о переводе в глобальном мире</w:t>
      </w:r>
      <w:r w:rsidRPr="00E30CB5">
        <w:rPr>
          <w:rFonts w:ascii="Arial" w:hAnsi="Arial" w:cs="Arial"/>
          <w:b/>
        </w:rPr>
        <w:t>:</w:t>
      </w:r>
    </w:p>
    <w:p w:rsidR="00B2634E" w:rsidRPr="006F688B" w:rsidRDefault="00B2634E" w:rsidP="00EC5EC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общая теория перевода; </w:t>
      </w:r>
    </w:p>
    <w:p w:rsidR="00B2634E" w:rsidRPr="006F688B" w:rsidRDefault="00B2634E" w:rsidP="00EC5EC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история перевода; </w:t>
      </w:r>
    </w:p>
    <w:p w:rsidR="00B2634E" w:rsidRPr="006F688B" w:rsidRDefault="00B2634E" w:rsidP="00EC5EC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методология перевода; </w:t>
      </w:r>
    </w:p>
    <w:p w:rsidR="00B2634E" w:rsidRPr="006F688B" w:rsidRDefault="00B2634E" w:rsidP="00EC5EC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лингвостилистические аспекты перевода; </w:t>
      </w:r>
    </w:p>
    <w:p w:rsidR="00B2634E" w:rsidRPr="006F688B" w:rsidRDefault="00B2634E" w:rsidP="00EC5EC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интерпретация художественного текста и перевод; </w:t>
      </w:r>
    </w:p>
    <w:p w:rsidR="00B2634E" w:rsidRPr="006F688B" w:rsidRDefault="00B2634E" w:rsidP="00EC5EC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688B">
        <w:rPr>
          <w:rFonts w:ascii="Arial" w:hAnsi="Arial" w:cs="Arial"/>
        </w:rPr>
        <w:t>вопросы взаимодействия культур в художественном переводе.</w:t>
      </w:r>
    </w:p>
    <w:p w:rsidR="00B2634E" w:rsidRPr="006F688B" w:rsidRDefault="00B2634E" w:rsidP="00EC5EC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688B">
        <w:rPr>
          <w:rFonts w:ascii="Arial" w:hAnsi="Arial" w:cs="Arial"/>
        </w:rPr>
        <w:t>русская литература в переводах на языки мира</w:t>
      </w: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</w:rPr>
      </w:pP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F688B">
        <w:rPr>
          <w:rFonts w:ascii="Arial" w:hAnsi="Arial" w:cs="Arial"/>
          <w:b/>
          <w:bCs/>
        </w:rPr>
        <w:t>3. Культурно-антропологические аспекты межъязыковой коммуникации:</w:t>
      </w:r>
    </w:p>
    <w:p w:rsidR="00B2634E" w:rsidRPr="006F688B" w:rsidRDefault="00B2634E" w:rsidP="00EC5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культурно-антропологический аспект обучения русскому языку;</w:t>
      </w:r>
    </w:p>
    <w:p w:rsidR="00B2634E" w:rsidRPr="006F688B" w:rsidRDefault="00B2634E" w:rsidP="00EC5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эволюция русской языковой картины мира: от исследований к дидактике </w:t>
      </w:r>
    </w:p>
    <w:p w:rsidR="00B2634E" w:rsidRPr="006F688B" w:rsidRDefault="00B2634E" w:rsidP="00EC5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вопросы взаимодействия культур в межъязыковой коммуникации;</w:t>
      </w:r>
    </w:p>
    <w:p w:rsidR="00B2634E" w:rsidRPr="006F688B" w:rsidRDefault="00B2634E" w:rsidP="00EC5EC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национальный менталитет русского народа в зеркале различных семиотических систем.</w:t>
      </w:r>
    </w:p>
    <w:p w:rsidR="008F0F04" w:rsidRDefault="008F0F04" w:rsidP="00EC5EC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0F04" w:rsidRPr="006F688B" w:rsidRDefault="00692535" w:rsidP="00EC5EC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F0F04" w:rsidRPr="006F688B">
        <w:rPr>
          <w:rFonts w:ascii="Arial" w:hAnsi="Arial" w:cs="Arial"/>
          <w:b/>
          <w:bCs/>
        </w:rPr>
        <w:t>. Русский язык в системе подготовки специалистов межъязыковой коммуникации:</w:t>
      </w:r>
    </w:p>
    <w:p w:rsidR="008F0F04" w:rsidRPr="006F688B" w:rsidRDefault="008F0F04" w:rsidP="00EC5E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теоретические проблемы обучения русскому языку в системе подготовки специалистов межъязыковой коммуникации;</w:t>
      </w:r>
    </w:p>
    <w:p w:rsidR="008F0F04" w:rsidRPr="006F688B" w:rsidRDefault="008F0F04" w:rsidP="00EC5E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речевая культура переводчика: соотношение системы, узуса и нормы;</w:t>
      </w:r>
    </w:p>
    <w:p w:rsidR="008F0F04" w:rsidRPr="006F688B" w:rsidRDefault="008F0F04" w:rsidP="00EC5E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современные концепции обучения русскому языку;</w:t>
      </w:r>
    </w:p>
    <w:p w:rsidR="008F0F04" w:rsidRPr="006F688B" w:rsidRDefault="008F0F04" w:rsidP="00EC5E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проблемы лингводидактического описания и преподавания русской фонетики, лексики, грамматики в практике преподавания РКИ;</w:t>
      </w:r>
    </w:p>
    <w:p w:rsidR="008F0F04" w:rsidRPr="006F688B" w:rsidRDefault="008F0F04" w:rsidP="00EC5E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научный и художественный текст в иноязычной аудитории;</w:t>
      </w:r>
    </w:p>
    <w:p w:rsidR="008F0F04" w:rsidRPr="006F688B" w:rsidRDefault="008F0F04" w:rsidP="00EC5E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опыт создания национально-ориентированных словарей, учебников и учебных пособий;</w:t>
      </w:r>
    </w:p>
    <w:p w:rsidR="008F0F04" w:rsidRPr="006F688B" w:rsidRDefault="008F0F04" w:rsidP="00EC5E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новые подходы к организации обучения РКИ: методы и технологии, учебники и учебные пособия, программы и планирование, контроль и тестирование;</w:t>
      </w:r>
    </w:p>
    <w:p w:rsidR="008F0F04" w:rsidRPr="006F688B" w:rsidRDefault="008F0F04" w:rsidP="00EC5E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пути повышения мотивации изучения русского языка в современном мире;</w:t>
      </w:r>
    </w:p>
    <w:p w:rsidR="00054D42" w:rsidRDefault="00054D42" w:rsidP="00EC5EC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54D42" w:rsidRPr="00054D42" w:rsidRDefault="00054D42" w:rsidP="00EC5EC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54D42">
        <w:rPr>
          <w:rFonts w:ascii="Arial" w:hAnsi="Arial" w:cs="Arial"/>
        </w:rPr>
        <w:t>По окончании конференции участникам будут выданы сертификаты установленного образца об участии в работе конференции.</w:t>
      </w: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</w:rPr>
      </w:pPr>
    </w:p>
    <w:p w:rsidR="00B2634E" w:rsidRPr="006F688B" w:rsidRDefault="00B2634E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Рабочий язык конференции – русский.</w:t>
      </w: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</w:rPr>
      </w:pPr>
    </w:p>
    <w:p w:rsidR="00B2634E" w:rsidRPr="006F688B" w:rsidRDefault="00B2634E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Для участия в конференции необходимо заполнить регистрационную форму (см. официальный сайт факультета </w:t>
      </w:r>
      <w:hyperlink r:id="rId7" w:history="1">
        <w:r w:rsidRPr="006F688B">
          <w:rPr>
            <w:rFonts w:ascii="Arial" w:hAnsi="Arial" w:cs="Arial"/>
            <w:b/>
            <w:bCs/>
          </w:rPr>
          <w:t>www.esti.msu.ru</w:t>
        </w:r>
      </w:hyperlink>
      <w:r w:rsidRPr="006F688B">
        <w:rPr>
          <w:rFonts w:ascii="Arial" w:hAnsi="Arial" w:cs="Arial"/>
        </w:rPr>
        <w:t xml:space="preserve"> раздел Наука&gt;Научные конференции) и отправить ее по электронному адресу info_rusperevod@mail.ru</w:t>
      </w:r>
      <w:r w:rsidRPr="006F688B">
        <w:rPr>
          <w:rFonts w:ascii="Arial" w:hAnsi="Arial" w:cs="Arial"/>
          <w:color w:val="FF0000"/>
        </w:rPr>
        <w:t xml:space="preserve"> </w:t>
      </w:r>
      <w:r w:rsidR="00692535">
        <w:rPr>
          <w:rFonts w:ascii="Arial" w:hAnsi="Arial" w:cs="Arial"/>
          <w:b/>
          <w:bCs/>
        </w:rPr>
        <w:t>до 01.04.2016</w:t>
      </w:r>
      <w:r w:rsidRPr="006F688B">
        <w:rPr>
          <w:rFonts w:ascii="Arial" w:hAnsi="Arial" w:cs="Arial"/>
          <w:b/>
          <w:bCs/>
        </w:rPr>
        <w:t xml:space="preserve"> г.</w:t>
      </w: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</w:rPr>
      </w:pPr>
    </w:p>
    <w:p w:rsidR="00B2634E" w:rsidRPr="006F688B" w:rsidRDefault="00B2634E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6F688B">
        <w:rPr>
          <w:rFonts w:ascii="Arial" w:hAnsi="Arial" w:cs="Arial"/>
        </w:rPr>
        <w:t xml:space="preserve">Материалы докладов в виде статей объемом не менее 8-10 страниц (основной текст статьи — </w:t>
      </w:r>
      <w:r w:rsidRPr="006F688B">
        <w:rPr>
          <w:rFonts w:ascii="Arial" w:hAnsi="Arial" w:cs="Arial"/>
          <w:lang w:val="en-US"/>
        </w:rPr>
        <w:t>TNR</w:t>
      </w:r>
      <w:r w:rsidRPr="006F688B">
        <w:rPr>
          <w:rFonts w:ascii="Arial" w:hAnsi="Arial" w:cs="Arial"/>
        </w:rPr>
        <w:t xml:space="preserve"> 12, 1,5 интервал) с </w:t>
      </w:r>
      <w:r w:rsidRPr="006F688B">
        <w:rPr>
          <w:rFonts w:ascii="Arial" w:hAnsi="Arial" w:cs="Arial"/>
          <w:b/>
          <w:bCs/>
        </w:rPr>
        <w:t>обязательной аннотацией 150 – 200 слов на русском и английском языках</w:t>
      </w:r>
      <w:r w:rsidRPr="006F688B">
        <w:rPr>
          <w:rFonts w:ascii="Arial" w:hAnsi="Arial" w:cs="Arial"/>
        </w:rPr>
        <w:t xml:space="preserve"> необходимо прислать </w:t>
      </w:r>
      <w:r>
        <w:rPr>
          <w:rFonts w:ascii="Arial" w:hAnsi="Arial" w:cs="Arial"/>
          <w:b/>
          <w:bCs/>
        </w:rPr>
        <w:t xml:space="preserve">до </w:t>
      </w:r>
      <w:r w:rsidR="00692535">
        <w:rPr>
          <w:rFonts w:ascii="Arial" w:hAnsi="Arial" w:cs="Arial"/>
          <w:b/>
          <w:bCs/>
        </w:rPr>
        <w:t>01.04.2016</w:t>
      </w:r>
      <w:r w:rsidRPr="006F688B">
        <w:rPr>
          <w:rFonts w:ascii="Arial" w:hAnsi="Arial" w:cs="Arial"/>
        </w:rPr>
        <w:t xml:space="preserve"> г. по электронному адресу </w:t>
      </w:r>
      <w:hyperlink r:id="rId8" w:history="1">
        <w:r w:rsidRPr="006F688B">
          <w:rPr>
            <w:rFonts w:ascii="Arial" w:hAnsi="Arial" w:cs="Arial"/>
            <w:b/>
            <w:bCs/>
          </w:rPr>
          <w:t>info_rusperevod@mail.ru</w:t>
        </w:r>
      </w:hyperlink>
      <w:r w:rsidRPr="006F688B">
        <w:rPr>
          <w:rFonts w:ascii="Arial" w:hAnsi="Arial" w:cs="Arial"/>
        </w:rPr>
        <w:t>. Подробнее с требованиями к оформлению материалов можно ознакомиться на сайте факультета в разделе Наука&gt;Научные конференции.</w:t>
      </w:r>
      <w:proofErr w:type="gramEnd"/>
    </w:p>
    <w:p w:rsidR="00B2634E" w:rsidRPr="006F688B" w:rsidRDefault="00B2634E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До </w:t>
      </w:r>
      <w:r w:rsidR="00692535">
        <w:rPr>
          <w:rFonts w:ascii="Arial" w:hAnsi="Arial" w:cs="Arial"/>
          <w:b/>
          <w:bCs/>
        </w:rPr>
        <w:t>15.04.2016</w:t>
      </w:r>
      <w:r w:rsidRPr="006F688B">
        <w:rPr>
          <w:rFonts w:ascii="Arial" w:hAnsi="Arial" w:cs="Arial"/>
          <w:b/>
          <w:bCs/>
        </w:rPr>
        <w:t xml:space="preserve"> г.</w:t>
      </w:r>
      <w:r w:rsidRPr="006F688B">
        <w:rPr>
          <w:rFonts w:ascii="Arial" w:hAnsi="Arial" w:cs="Arial"/>
        </w:rPr>
        <w:t xml:space="preserve"> участникам конференции будут высланы приглашения для участия в международной конференции.</w:t>
      </w: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</w:rPr>
      </w:pPr>
    </w:p>
    <w:p w:rsidR="00B2634E" w:rsidRPr="00C40314" w:rsidRDefault="00B2634E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Материалы конференции будут опубликованы на электронном носителе (</w:t>
      </w:r>
      <w:r w:rsidRPr="006F688B">
        <w:rPr>
          <w:rFonts w:ascii="Arial" w:hAnsi="Arial" w:cs="Arial"/>
          <w:lang w:val="fr-FR"/>
        </w:rPr>
        <w:t>CD</w:t>
      </w:r>
      <w:r w:rsidRPr="006F688B">
        <w:rPr>
          <w:rFonts w:ascii="Arial" w:hAnsi="Arial" w:cs="Arial"/>
        </w:rPr>
        <w:t xml:space="preserve">) (с присвоением ББК, УДК, </w:t>
      </w:r>
      <w:r w:rsidRPr="006F688B">
        <w:rPr>
          <w:rFonts w:ascii="Arial" w:hAnsi="Arial" w:cs="Arial"/>
          <w:lang w:val="en-US"/>
        </w:rPr>
        <w:t>ISBN</w:t>
      </w:r>
      <w:r w:rsidRPr="006F688B">
        <w:rPr>
          <w:rFonts w:ascii="Arial" w:hAnsi="Arial" w:cs="Arial"/>
        </w:rPr>
        <w:t>) до начала конференции.</w:t>
      </w:r>
      <w:r>
        <w:rPr>
          <w:rFonts w:ascii="Arial" w:hAnsi="Arial" w:cs="Arial"/>
        </w:rPr>
        <w:t xml:space="preserve"> Сборник материалов конференции </w:t>
      </w:r>
      <w:r w:rsidRPr="00C40314">
        <w:rPr>
          <w:rFonts w:ascii="Arial" w:hAnsi="Arial" w:cs="Arial"/>
        </w:rPr>
        <w:t>включен в РИНЦ.</w:t>
      </w:r>
    </w:p>
    <w:p w:rsidR="00B2634E" w:rsidRPr="00C40314" w:rsidRDefault="00B2634E" w:rsidP="00EC5ECD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По итогам конференции планируется публикация ма</w:t>
      </w:r>
      <w:r w:rsidR="000E2156" w:rsidRPr="00C40314">
        <w:rPr>
          <w:rFonts w:ascii="Arial" w:hAnsi="Arial" w:cs="Arial"/>
        </w:rPr>
        <w:t>териалов</w:t>
      </w:r>
      <w:r w:rsidRPr="00C40314">
        <w:rPr>
          <w:rFonts w:ascii="Arial" w:hAnsi="Arial" w:cs="Arial"/>
        </w:rPr>
        <w:t>, отобранных научным комитетом кон</w:t>
      </w:r>
      <w:r w:rsidR="000E2156" w:rsidRPr="00C40314">
        <w:rPr>
          <w:rFonts w:ascii="Arial" w:hAnsi="Arial" w:cs="Arial"/>
        </w:rPr>
        <w:t>ференции и редколлегией журнала</w:t>
      </w:r>
      <w:r w:rsidR="00C40314">
        <w:rPr>
          <w:rFonts w:ascii="Arial" w:hAnsi="Arial" w:cs="Arial"/>
        </w:rPr>
        <w:t>,</w:t>
      </w:r>
      <w:r w:rsidR="000E2156" w:rsidRPr="00C40314">
        <w:rPr>
          <w:rFonts w:ascii="Arial" w:hAnsi="Arial" w:cs="Arial"/>
        </w:rPr>
        <w:t xml:space="preserve"> </w:t>
      </w:r>
      <w:r w:rsidRPr="00C40314">
        <w:rPr>
          <w:rFonts w:ascii="Arial" w:hAnsi="Arial" w:cs="Arial"/>
        </w:rPr>
        <w:t>в специальном научном журнале «Вестник Московского Университета» серия 22 Теория перевода. Журнал зарегистрирован в Федеральной службе по надзору в сфере массовых коммуникаций, связи и охраны культурного наследия (свидетельство о регистрации ПИ №ФС77-28752 от 4 июля 2007 года) и включен в список работ, реко</w:t>
      </w:r>
      <w:r w:rsidR="00C40314">
        <w:rPr>
          <w:rFonts w:ascii="Arial" w:hAnsi="Arial" w:cs="Arial"/>
        </w:rPr>
        <w:t>мендуемых для публикации ВАК РФ.</w:t>
      </w:r>
    </w:p>
    <w:p w:rsidR="00B2634E" w:rsidRPr="00C40314" w:rsidRDefault="00B2634E" w:rsidP="00EC5ECD">
      <w:pPr>
        <w:spacing w:after="0" w:line="240" w:lineRule="auto"/>
        <w:jc w:val="both"/>
        <w:rPr>
          <w:rFonts w:ascii="Arial" w:hAnsi="Arial" w:cs="Arial"/>
        </w:rPr>
      </w:pPr>
    </w:p>
    <w:p w:rsidR="00B2634E" w:rsidRPr="00C40314" w:rsidRDefault="00B2634E" w:rsidP="00EC5EC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C40314">
        <w:rPr>
          <w:rFonts w:ascii="Arial" w:hAnsi="Arial" w:cs="Arial"/>
          <w:b/>
          <w:bCs/>
        </w:rPr>
        <w:t xml:space="preserve">Возможные формы участия в конференции: </w:t>
      </w:r>
    </w:p>
    <w:p w:rsidR="00B2634E" w:rsidRPr="00C40314" w:rsidRDefault="00B2634E" w:rsidP="00EC5ECD">
      <w:pPr>
        <w:pStyle w:val="a5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 xml:space="preserve">доклад (сообщение) + публикация; продолжительность выступления – 20 мин. </w:t>
      </w:r>
    </w:p>
    <w:p w:rsidR="00B2634E" w:rsidRPr="00C40314" w:rsidRDefault="00B2634E" w:rsidP="00EC5ECD">
      <w:pPr>
        <w:pStyle w:val="a5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участие в качестве слушателя;</w:t>
      </w:r>
    </w:p>
    <w:p w:rsidR="00B2634E" w:rsidRPr="00C40314" w:rsidRDefault="00B2634E" w:rsidP="00EC5ECD">
      <w:pPr>
        <w:pStyle w:val="a5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заочное участие*</w:t>
      </w:r>
    </w:p>
    <w:p w:rsidR="00B2634E" w:rsidRPr="00C40314" w:rsidRDefault="00B2634E" w:rsidP="00EC5ECD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 xml:space="preserve">*В случае заочного участия необходимо отправить статью и оплатить </w:t>
      </w:r>
      <w:proofErr w:type="spellStart"/>
      <w:r w:rsidRPr="00C40314">
        <w:rPr>
          <w:rFonts w:ascii="Arial" w:hAnsi="Arial" w:cs="Arial"/>
        </w:rPr>
        <w:t>оргвзнос</w:t>
      </w:r>
      <w:proofErr w:type="spellEnd"/>
      <w:r w:rsidR="00131F96" w:rsidRPr="00C40314">
        <w:rPr>
          <w:rFonts w:ascii="Arial" w:hAnsi="Arial" w:cs="Arial"/>
        </w:rPr>
        <w:t xml:space="preserve"> (80 евро)</w:t>
      </w:r>
      <w:r w:rsidRPr="00C40314">
        <w:rPr>
          <w:rFonts w:ascii="Arial" w:hAnsi="Arial" w:cs="Arial"/>
        </w:rPr>
        <w:t xml:space="preserve"> </w:t>
      </w:r>
      <w:r w:rsidR="00131F96" w:rsidRPr="00C40314">
        <w:rPr>
          <w:rFonts w:ascii="Arial" w:hAnsi="Arial" w:cs="Arial"/>
          <w:b/>
          <w:bCs/>
        </w:rPr>
        <w:t>не позднее 01.04.2016</w:t>
      </w:r>
      <w:r w:rsidRPr="00C40314">
        <w:rPr>
          <w:rFonts w:ascii="Arial" w:hAnsi="Arial" w:cs="Arial"/>
          <w:b/>
          <w:bCs/>
        </w:rPr>
        <w:t>.</w:t>
      </w:r>
      <w:r w:rsidR="00131F96" w:rsidRPr="00C40314">
        <w:rPr>
          <w:rFonts w:ascii="Arial" w:hAnsi="Arial" w:cs="Arial"/>
          <w:b/>
          <w:bCs/>
        </w:rPr>
        <w:t xml:space="preserve"> </w:t>
      </w:r>
      <w:proofErr w:type="spellStart"/>
      <w:r w:rsidR="00131F96" w:rsidRPr="00C40314">
        <w:rPr>
          <w:rFonts w:ascii="Arial" w:hAnsi="Arial" w:cs="Arial"/>
        </w:rPr>
        <w:t>Оргвзнос</w:t>
      </w:r>
      <w:proofErr w:type="spellEnd"/>
      <w:r w:rsidR="00131F96" w:rsidRPr="00C40314">
        <w:rPr>
          <w:rFonts w:ascii="Arial" w:hAnsi="Arial" w:cs="Arial"/>
        </w:rPr>
        <w:t xml:space="preserve"> </w:t>
      </w:r>
      <w:r w:rsidRPr="00C40314">
        <w:rPr>
          <w:rFonts w:ascii="Arial" w:hAnsi="Arial" w:cs="Arial"/>
        </w:rPr>
        <w:t>следует перечислить на расчетный счет Высшей школы перевода.</w:t>
      </w:r>
    </w:p>
    <w:p w:rsidR="00284383" w:rsidRDefault="00284383" w:rsidP="00EC5ECD">
      <w:pPr>
        <w:pStyle w:val="a4"/>
        <w:spacing w:before="0"/>
        <w:rPr>
          <w:rStyle w:val="a6"/>
          <w:sz w:val="20"/>
          <w:szCs w:val="20"/>
        </w:rPr>
      </w:pPr>
    </w:p>
    <w:p w:rsidR="00131F96" w:rsidRPr="00131F96" w:rsidRDefault="00131F96" w:rsidP="00EC5ECD">
      <w:pPr>
        <w:pStyle w:val="a4"/>
        <w:spacing w:before="0"/>
        <w:rPr>
          <w:sz w:val="20"/>
          <w:szCs w:val="20"/>
        </w:rPr>
      </w:pPr>
      <w:r w:rsidRPr="00131F96">
        <w:rPr>
          <w:rStyle w:val="a6"/>
          <w:sz w:val="20"/>
          <w:szCs w:val="20"/>
        </w:rPr>
        <w:t>Получатель</w:t>
      </w:r>
      <w:r w:rsidRPr="00131F96">
        <w:rPr>
          <w:sz w:val="20"/>
          <w:szCs w:val="20"/>
        </w:rPr>
        <w:t xml:space="preserve">: ИНН 7729082090 </w:t>
      </w:r>
    </w:p>
    <w:p w:rsidR="00131F96" w:rsidRPr="00131F96" w:rsidRDefault="00131F96" w:rsidP="00EC5ECD">
      <w:pPr>
        <w:pStyle w:val="a4"/>
        <w:spacing w:before="0"/>
        <w:rPr>
          <w:sz w:val="20"/>
          <w:szCs w:val="20"/>
        </w:rPr>
      </w:pPr>
      <w:r w:rsidRPr="00131F96">
        <w:rPr>
          <w:b/>
          <w:sz w:val="20"/>
          <w:szCs w:val="20"/>
        </w:rPr>
        <w:t xml:space="preserve">КПП </w:t>
      </w:r>
      <w:r w:rsidRPr="00131F96">
        <w:rPr>
          <w:sz w:val="20"/>
          <w:szCs w:val="20"/>
        </w:rPr>
        <w:t>772931011</w:t>
      </w:r>
    </w:p>
    <w:p w:rsidR="00131F96" w:rsidRPr="00131F96" w:rsidRDefault="00131F96" w:rsidP="00EC5ECD">
      <w:pPr>
        <w:pStyle w:val="a4"/>
        <w:spacing w:before="0"/>
        <w:rPr>
          <w:sz w:val="20"/>
          <w:szCs w:val="20"/>
        </w:rPr>
      </w:pPr>
      <w:r w:rsidRPr="00131F96">
        <w:rPr>
          <w:sz w:val="20"/>
          <w:szCs w:val="20"/>
        </w:rPr>
        <w:t>УФК по г. Москве (л/с 20736Ц95660 Высшая школа перевода МГУ)</w:t>
      </w:r>
    </w:p>
    <w:p w:rsidR="00131F96" w:rsidRPr="00131F96" w:rsidRDefault="00131F96" w:rsidP="00EC5ECD">
      <w:pPr>
        <w:pStyle w:val="a4"/>
        <w:spacing w:before="0"/>
        <w:rPr>
          <w:sz w:val="20"/>
          <w:szCs w:val="20"/>
        </w:rPr>
      </w:pPr>
      <w:r w:rsidRPr="00131F96">
        <w:rPr>
          <w:rStyle w:val="a6"/>
          <w:sz w:val="20"/>
          <w:szCs w:val="20"/>
        </w:rPr>
        <w:t>Банк получателя</w:t>
      </w:r>
      <w:r w:rsidRPr="00131F96">
        <w:rPr>
          <w:sz w:val="20"/>
          <w:szCs w:val="20"/>
        </w:rPr>
        <w:t>: Отделение 1 Москва, г. Москва 705</w:t>
      </w:r>
    </w:p>
    <w:p w:rsidR="00131F96" w:rsidRPr="00131F96" w:rsidRDefault="00131F96" w:rsidP="00EC5ECD">
      <w:pPr>
        <w:pStyle w:val="a4"/>
        <w:spacing w:before="0"/>
        <w:rPr>
          <w:sz w:val="20"/>
          <w:szCs w:val="20"/>
        </w:rPr>
      </w:pPr>
      <w:r w:rsidRPr="00131F96">
        <w:rPr>
          <w:rStyle w:val="a6"/>
          <w:sz w:val="20"/>
          <w:szCs w:val="20"/>
        </w:rPr>
        <w:t>БИК:</w:t>
      </w:r>
      <w:r w:rsidRPr="00131F96">
        <w:rPr>
          <w:sz w:val="20"/>
          <w:szCs w:val="20"/>
        </w:rPr>
        <w:t xml:space="preserve"> 044583001</w:t>
      </w:r>
    </w:p>
    <w:p w:rsidR="00131F96" w:rsidRPr="00131F96" w:rsidRDefault="00131F96" w:rsidP="00EC5ECD">
      <w:pPr>
        <w:pStyle w:val="a4"/>
        <w:spacing w:before="0"/>
        <w:rPr>
          <w:sz w:val="20"/>
          <w:szCs w:val="20"/>
        </w:rPr>
      </w:pPr>
      <w:r w:rsidRPr="00131F96">
        <w:rPr>
          <w:rStyle w:val="a6"/>
          <w:sz w:val="20"/>
          <w:szCs w:val="20"/>
        </w:rPr>
        <w:t>Текущий счет:</w:t>
      </w:r>
      <w:r w:rsidRPr="00131F96">
        <w:rPr>
          <w:sz w:val="20"/>
          <w:szCs w:val="20"/>
        </w:rPr>
        <w:t xml:space="preserve"> 40503810600001009079</w:t>
      </w:r>
    </w:p>
    <w:p w:rsidR="00131F96" w:rsidRPr="00131F96" w:rsidRDefault="00131F96" w:rsidP="00EC5ECD">
      <w:pPr>
        <w:pStyle w:val="a4"/>
        <w:spacing w:before="0"/>
        <w:rPr>
          <w:sz w:val="20"/>
          <w:szCs w:val="20"/>
        </w:rPr>
      </w:pPr>
      <w:r w:rsidRPr="00131F96">
        <w:rPr>
          <w:rStyle w:val="a6"/>
          <w:sz w:val="20"/>
          <w:szCs w:val="20"/>
        </w:rPr>
        <w:t xml:space="preserve">ОКТМО: </w:t>
      </w:r>
      <w:r w:rsidRPr="00131F96">
        <w:rPr>
          <w:sz w:val="20"/>
          <w:szCs w:val="20"/>
        </w:rPr>
        <w:t>45325000</w:t>
      </w:r>
    </w:p>
    <w:p w:rsidR="00131F96" w:rsidRPr="00131F96" w:rsidRDefault="00131F96" w:rsidP="00EC5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F96">
        <w:rPr>
          <w:rFonts w:ascii="Times New Roman" w:hAnsi="Times New Roman" w:cs="Times New Roman"/>
          <w:b/>
          <w:sz w:val="20"/>
          <w:szCs w:val="20"/>
        </w:rPr>
        <w:t xml:space="preserve">КПС </w:t>
      </w:r>
      <w:r w:rsidRPr="00131F96">
        <w:rPr>
          <w:rFonts w:ascii="Times New Roman" w:hAnsi="Times New Roman" w:cs="Times New Roman"/>
          <w:sz w:val="20"/>
          <w:szCs w:val="20"/>
        </w:rPr>
        <w:t>00000000000000000180</w:t>
      </w:r>
    </w:p>
    <w:p w:rsidR="00C40314" w:rsidRPr="00131F96" w:rsidRDefault="00C40314" w:rsidP="00EC5ECD">
      <w:pPr>
        <w:pStyle w:val="a4"/>
        <w:spacing w:before="0"/>
        <w:rPr>
          <w:sz w:val="20"/>
          <w:szCs w:val="20"/>
        </w:rPr>
      </w:pPr>
      <w:r w:rsidRPr="00131F96">
        <w:rPr>
          <w:rStyle w:val="a6"/>
          <w:sz w:val="20"/>
          <w:szCs w:val="20"/>
        </w:rPr>
        <w:t>Адрес</w:t>
      </w:r>
      <w:r w:rsidRPr="00131F96">
        <w:rPr>
          <w:sz w:val="20"/>
          <w:szCs w:val="20"/>
        </w:rPr>
        <w:t>: 119991, г. Москва, Ленинские горы, МГУ, ГСП-1, дом 1, корп. 51, ком. 1150</w:t>
      </w:r>
    </w:p>
    <w:p w:rsidR="00131F96" w:rsidRPr="00131F96" w:rsidRDefault="00131F96" w:rsidP="00EC5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F96">
        <w:rPr>
          <w:rFonts w:ascii="Times New Roman" w:hAnsi="Times New Roman" w:cs="Times New Roman"/>
          <w:b/>
          <w:sz w:val="20"/>
          <w:szCs w:val="20"/>
        </w:rPr>
        <w:t>Назначение платежа:</w:t>
      </w:r>
      <w:r w:rsidRPr="00131F96">
        <w:rPr>
          <w:rFonts w:ascii="Times New Roman" w:hAnsi="Times New Roman" w:cs="Times New Roman"/>
          <w:sz w:val="20"/>
          <w:szCs w:val="20"/>
        </w:rPr>
        <w:t xml:space="preserve"> участие в международной конференции (г. Афины, Греция)</w:t>
      </w:r>
    </w:p>
    <w:p w:rsidR="00131F96" w:rsidRPr="00131F96" w:rsidRDefault="00131F96" w:rsidP="00EC5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F96">
        <w:rPr>
          <w:rFonts w:ascii="Times New Roman" w:hAnsi="Times New Roman" w:cs="Times New Roman"/>
          <w:b/>
          <w:sz w:val="20"/>
          <w:szCs w:val="20"/>
        </w:rPr>
        <w:lastRenderedPageBreak/>
        <w:t>Сумма:</w:t>
      </w:r>
      <w:r w:rsidR="00732FDC">
        <w:rPr>
          <w:rFonts w:ascii="Times New Roman" w:hAnsi="Times New Roman" w:cs="Times New Roman"/>
          <w:sz w:val="20"/>
          <w:szCs w:val="20"/>
        </w:rPr>
        <w:t xml:space="preserve"> 80</w:t>
      </w:r>
      <w:r w:rsidRPr="00131F96">
        <w:rPr>
          <w:rFonts w:ascii="Times New Roman" w:hAnsi="Times New Roman" w:cs="Times New Roman"/>
          <w:sz w:val="20"/>
          <w:szCs w:val="20"/>
        </w:rPr>
        <w:t xml:space="preserve"> евро</w:t>
      </w:r>
    </w:p>
    <w:p w:rsidR="00131F96" w:rsidRPr="00131F96" w:rsidRDefault="00131F96" w:rsidP="00EC5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4BB2" w:rsidRPr="00131F96" w:rsidRDefault="00131F96" w:rsidP="00EC5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F96">
        <w:rPr>
          <w:rFonts w:ascii="Times New Roman" w:hAnsi="Times New Roman" w:cs="Times New Roman"/>
          <w:sz w:val="20"/>
          <w:szCs w:val="20"/>
        </w:rPr>
        <w:t>*Оплата производится по курсу ЦБ в рублях на день оплаты.</w:t>
      </w:r>
    </w:p>
    <w:p w:rsidR="00424BB2" w:rsidRPr="00424BB2" w:rsidRDefault="00424BB2" w:rsidP="00EC5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BB2">
        <w:rPr>
          <w:rFonts w:ascii="Times New Roman" w:hAnsi="Times New Roman" w:cs="Times New Roman"/>
          <w:sz w:val="20"/>
          <w:szCs w:val="20"/>
        </w:rPr>
        <w:t xml:space="preserve">**После оплаты </w:t>
      </w:r>
      <w:proofErr w:type="spellStart"/>
      <w:r w:rsidRPr="00424BB2">
        <w:rPr>
          <w:rFonts w:ascii="Times New Roman" w:hAnsi="Times New Roman" w:cs="Times New Roman"/>
          <w:sz w:val="20"/>
          <w:szCs w:val="20"/>
        </w:rPr>
        <w:t>оргвзноса</w:t>
      </w:r>
      <w:proofErr w:type="spellEnd"/>
      <w:r w:rsidRPr="00424BB2">
        <w:rPr>
          <w:rFonts w:ascii="Times New Roman" w:hAnsi="Times New Roman" w:cs="Times New Roman"/>
          <w:sz w:val="20"/>
          <w:szCs w:val="20"/>
        </w:rPr>
        <w:t xml:space="preserve"> просьба прислать отсканированную квитанцию в адрес оргкомитета.</w:t>
      </w:r>
    </w:p>
    <w:p w:rsidR="00B2634E" w:rsidRPr="006F688B" w:rsidRDefault="00B2634E" w:rsidP="00EC5ECD">
      <w:pPr>
        <w:spacing w:after="0" w:line="240" w:lineRule="auto"/>
        <w:jc w:val="both"/>
        <w:rPr>
          <w:rFonts w:ascii="Arial" w:hAnsi="Arial" w:cs="Arial"/>
        </w:rPr>
      </w:pPr>
    </w:p>
    <w:p w:rsidR="002E1325" w:rsidRPr="002E1325" w:rsidRDefault="00B2634E" w:rsidP="00EC5ECD">
      <w:pPr>
        <w:pStyle w:val="a5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Регистрационный взнос – 100 евро</w:t>
      </w:r>
      <w:r w:rsidR="002E1325" w:rsidRPr="002E1325">
        <w:rPr>
          <w:rFonts w:ascii="Arial" w:hAnsi="Arial" w:cs="Arial"/>
        </w:rPr>
        <w:t xml:space="preserve">. (В связи с ростом иностранной валюты размер </w:t>
      </w:r>
      <w:proofErr w:type="spellStart"/>
      <w:r w:rsidR="002E1325" w:rsidRPr="002E1325">
        <w:rPr>
          <w:rFonts w:ascii="Arial" w:hAnsi="Arial" w:cs="Arial"/>
        </w:rPr>
        <w:t>оргвзноса</w:t>
      </w:r>
      <w:proofErr w:type="spellEnd"/>
      <w:r w:rsidR="002E1325" w:rsidRPr="002E1325">
        <w:rPr>
          <w:rFonts w:ascii="Arial" w:hAnsi="Arial" w:cs="Arial"/>
        </w:rPr>
        <w:t xml:space="preserve"> будет уточнен к началу работы конференции).</w:t>
      </w:r>
    </w:p>
    <w:p w:rsidR="002E1325" w:rsidRPr="002E1325" w:rsidRDefault="002E1325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2634E" w:rsidRPr="006F688B" w:rsidRDefault="00B2634E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0314">
        <w:rPr>
          <w:rFonts w:ascii="Arial" w:hAnsi="Arial" w:cs="Arial"/>
        </w:rPr>
        <w:t>Взнос принимается в дни работы конференции и включает в себя организационные расходы, издание и рассылку программы и материалов конференции, портфель участника конференции, аренду оргтехники и залов заседаний, фуршет.</w:t>
      </w:r>
    </w:p>
    <w:p w:rsidR="00B2634E" w:rsidRPr="006F688B" w:rsidRDefault="00B2634E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C5ECD" w:rsidRDefault="00EC5ECD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По окончании конференции </w:t>
      </w:r>
      <w:r>
        <w:rPr>
          <w:rFonts w:ascii="Arial" w:hAnsi="Arial" w:cs="Arial"/>
        </w:rPr>
        <w:t xml:space="preserve">(16.05.2016) </w:t>
      </w:r>
      <w:r w:rsidRPr="006F688B">
        <w:rPr>
          <w:rFonts w:ascii="Arial" w:hAnsi="Arial" w:cs="Arial"/>
        </w:rPr>
        <w:t xml:space="preserve">по желанию участников туристической компанией </w:t>
      </w:r>
      <w:r w:rsidRPr="006F688B">
        <w:rPr>
          <w:rFonts w:ascii="Arial" w:hAnsi="Arial" w:cs="Arial"/>
          <w:b/>
          <w:bCs/>
        </w:rPr>
        <w:t>«</w:t>
      </w:r>
      <w:proofErr w:type="spellStart"/>
      <w:r w:rsidRPr="006F688B">
        <w:rPr>
          <w:rFonts w:ascii="Arial" w:hAnsi="Arial" w:cs="Arial"/>
          <w:b/>
          <w:bCs/>
        </w:rPr>
        <w:t>Mouzenidis</w:t>
      </w:r>
      <w:proofErr w:type="spellEnd"/>
      <w:r w:rsidRPr="006F688B">
        <w:rPr>
          <w:rFonts w:ascii="Arial" w:hAnsi="Arial" w:cs="Arial"/>
          <w:b/>
          <w:bCs/>
        </w:rPr>
        <w:t xml:space="preserve"> </w:t>
      </w:r>
      <w:proofErr w:type="spellStart"/>
      <w:r w:rsidRPr="006F688B">
        <w:rPr>
          <w:rFonts w:ascii="Arial" w:hAnsi="Arial" w:cs="Arial"/>
          <w:b/>
          <w:bCs/>
        </w:rPr>
        <w:t>Travel</w:t>
      </w:r>
      <w:proofErr w:type="spellEnd"/>
      <w:r w:rsidRPr="006F688B">
        <w:rPr>
          <w:rFonts w:ascii="Arial" w:hAnsi="Arial" w:cs="Arial"/>
          <w:b/>
          <w:bCs/>
        </w:rPr>
        <w:t>»</w:t>
      </w:r>
      <w:r w:rsidRPr="006F688B">
        <w:rPr>
          <w:rFonts w:ascii="Arial" w:hAnsi="Arial" w:cs="Arial"/>
        </w:rPr>
        <w:t xml:space="preserve"> будет организована экск</w:t>
      </w:r>
      <w:r>
        <w:rPr>
          <w:rFonts w:ascii="Arial" w:hAnsi="Arial" w:cs="Arial"/>
        </w:rPr>
        <w:t>урсия в г. Афины. Приблизительная стоимость – 40 евро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стоимость экскурсии не входят билеты в музеи Акрополя и археологические зоны).</w:t>
      </w:r>
    </w:p>
    <w:p w:rsidR="00DF2B36" w:rsidRDefault="00DF2B36" w:rsidP="00EC5ECD">
      <w:pPr>
        <w:spacing w:after="0" w:line="240" w:lineRule="auto"/>
        <w:rPr>
          <w:rFonts w:ascii="Arial" w:hAnsi="Arial" w:cs="Arial"/>
        </w:rPr>
      </w:pPr>
    </w:p>
    <w:p w:rsidR="00B2634E" w:rsidRPr="00DF2B36" w:rsidRDefault="00DF2B36" w:rsidP="00EC5ECD">
      <w:pPr>
        <w:spacing w:after="0" w:line="240" w:lineRule="auto"/>
        <w:jc w:val="center"/>
        <w:rPr>
          <w:rFonts w:ascii="Arial" w:hAnsi="Arial" w:cs="Arial"/>
          <w:b/>
        </w:rPr>
      </w:pPr>
      <w:r w:rsidRPr="00DF2B36">
        <w:rPr>
          <w:rFonts w:ascii="Arial" w:hAnsi="Arial" w:cs="Arial"/>
          <w:b/>
        </w:rPr>
        <w:t>ИНФОРМАЦИЯ ПО ПРОЖИВАНИЮ</w:t>
      </w:r>
    </w:p>
    <w:p w:rsidR="00DF2B36" w:rsidRDefault="00DF2B36" w:rsidP="00EC5ECD">
      <w:pPr>
        <w:spacing w:after="0" w:line="240" w:lineRule="auto"/>
        <w:rPr>
          <w:rFonts w:ascii="Arial" w:hAnsi="Arial" w:cs="Arial"/>
          <w:b/>
          <w:bCs/>
          <w:spacing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3CE3" w:rsidRPr="001C3CE3" w:rsidRDefault="00DF2B36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F2B36">
        <w:rPr>
          <w:rFonts w:ascii="Arial" w:hAnsi="Arial" w:cs="Arial"/>
        </w:rPr>
        <w:t xml:space="preserve">Проезд, проживание в гостинице, суточные и прочие расходы оплачиваются </w:t>
      </w:r>
      <w:r w:rsidRPr="001C3CE3">
        <w:rPr>
          <w:rFonts w:ascii="Arial" w:hAnsi="Arial" w:cs="Arial"/>
        </w:rPr>
        <w:t xml:space="preserve">командирующей стороной или самими участниками. </w:t>
      </w:r>
    </w:p>
    <w:p w:rsidR="00DF2B36" w:rsidRPr="006F688B" w:rsidRDefault="00DF2B36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C3CE3">
        <w:rPr>
          <w:rFonts w:ascii="Arial" w:hAnsi="Arial" w:cs="Arial"/>
          <w:bCs/>
        </w:rPr>
        <w:t>Конференция будет проходить по адресу: Греция</w:t>
      </w:r>
      <w:r w:rsidR="001C3CE3" w:rsidRPr="001C3CE3">
        <w:rPr>
          <w:rFonts w:ascii="Arial" w:hAnsi="Arial" w:cs="Arial"/>
          <w:bCs/>
        </w:rPr>
        <w:t xml:space="preserve"> </w:t>
      </w:r>
      <w:r w:rsidR="001C3CE3" w:rsidRPr="001C3CE3">
        <w:rPr>
          <w:rFonts w:ascii="Arial" w:hAnsi="Arial" w:cs="Arial"/>
          <w:bCs/>
        </w:rPr>
        <w:t>166 75</w:t>
      </w:r>
      <w:r w:rsidRPr="001C3CE3">
        <w:rPr>
          <w:rFonts w:ascii="Arial" w:hAnsi="Arial" w:cs="Arial"/>
          <w:bCs/>
        </w:rPr>
        <w:t xml:space="preserve">, </w:t>
      </w:r>
      <w:r w:rsidR="001C3CE3" w:rsidRPr="001C3CE3">
        <w:rPr>
          <w:rFonts w:ascii="Arial" w:hAnsi="Arial" w:cs="Arial"/>
          <w:bCs/>
        </w:rPr>
        <w:t>Афины</w:t>
      </w:r>
      <w:r w:rsidR="001C3CE3" w:rsidRPr="001C3CE3">
        <w:rPr>
          <w:rFonts w:ascii="Arial" w:hAnsi="Arial" w:cs="Arial"/>
          <w:bCs/>
        </w:rPr>
        <w:t xml:space="preserve">, </w:t>
      </w:r>
      <w:proofErr w:type="spellStart"/>
      <w:r w:rsidR="001C3CE3" w:rsidRPr="001C3CE3">
        <w:rPr>
          <w:rFonts w:ascii="Arial" w:hAnsi="Arial" w:cs="Arial"/>
          <w:bCs/>
        </w:rPr>
        <w:t>Глифада</w:t>
      </w:r>
      <w:proofErr w:type="spellEnd"/>
      <w:r w:rsidR="001C3CE3" w:rsidRPr="001C3CE3">
        <w:rPr>
          <w:rFonts w:ascii="Arial" w:hAnsi="Arial" w:cs="Arial"/>
          <w:bCs/>
        </w:rPr>
        <w:t>,</w:t>
      </w:r>
      <w:r w:rsidR="001C3CE3">
        <w:rPr>
          <w:rFonts w:ascii="Arial" w:hAnsi="Arial" w:cs="Arial"/>
          <w:bCs/>
        </w:rPr>
        <w:t xml:space="preserve"> </w:t>
      </w:r>
      <w:proofErr w:type="spellStart"/>
      <w:r w:rsidR="001C3CE3" w:rsidRPr="001C3CE3">
        <w:rPr>
          <w:rFonts w:ascii="Arial" w:hAnsi="Arial" w:cs="Arial"/>
          <w:bCs/>
        </w:rPr>
        <w:t>Posidonos</w:t>
      </w:r>
      <w:proofErr w:type="spellEnd"/>
      <w:r w:rsidR="001C3CE3" w:rsidRPr="001C3CE3">
        <w:rPr>
          <w:rFonts w:ascii="Arial" w:hAnsi="Arial" w:cs="Arial"/>
          <w:bCs/>
        </w:rPr>
        <w:t xml:space="preserve"> </w:t>
      </w:r>
      <w:proofErr w:type="spellStart"/>
      <w:r w:rsidR="001C3CE3" w:rsidRPr="001C3CE3">
        <w:rPr>
          <w:rFonts w:ascii="Arial" w:hAnsi="Arial" w:cs="Arial"/>
          <w:bCs/>
        </w:rPr>
        <w:t>Av</w:t>
      </w:r>
      <w:proofErr w:type="spellEnd"/>
      <w:r w:rsidR="001C3CE3" w:rsidRPr="001C3CE3">
        <w:rPr>
          <w:rFonts w:ascii="Arial" w:hAnsi="Arial" w:cs="Arial"/>
          <w:bCs/>
        </w:rPr>
        <w:t xml:space="preserve">, 4 отель </w:t>
      </w:r>
      <w:r w:rsidR="001C3CE3">
        <w:rPr>
          <w:rFonts w:ascii="Arial" w:hAnsi="Arial" w:cs="Arial"/>
          <w:bCs/>
        </w:rPr>
        <w:t>«</w:t>
      </w:r>
      <w:proofErr w:type="spellStart"/>
      <w:r w:rsidR="001C3CE3" w:rsidRPr="001C3CE3">
        <w:rPr>
          <w:rFonts w:ascii="Arial" w:hAnsi="Arial" w:cs="Arial"/>
          <w:bCs/>
        </w:rPr>
        <w:t>Palace</w:t>
      </w:r>
      <w:proofErr w:type="spellEnd"/>
      <w:r w:rsidR="001C3CE3" w:rsidRPr="001C3CE3">
        <w:rPr>
          <w:rFonts w:ascii="Arial" w:hAnsi="Arial" w:cs="Arial"/>
          <w:bCs/>
        </w:rPr>
        <w:t xml:space="preserve"> </w:t>
      </w:r>
      <w:proofErr w:type="spellStart"/>
      <w:r w:rsidR="001C3CE3" w:rsidRPr="001C3CE3">
        <w:rPr>
          <w:rFonts w:ascii="Arial" w:hAnsi="Arial" w:cs="Arial"/>
          <w:bCs/>
        </w:rPr>
        <w:t>Hotel</w:t>
      </w:r>
      <w:proofErr w:type="spellEnd"/>
      <w:r w:rsidR="001C3CE3" w:rsidRPr="001C3CE3">
        <w:rPr>
          <w:rFonts w:ascii="Arial" w:hAnsi="Arial" w:cs="Arial"/>
          <w:bCs/>
        </w:rPr>
        <w:t xml:space="preserve"> </w:t>
      </w:r>
      <w:proofErr w:type="spellStart"/>
      <w:r w:rsidR="001C3CE3" w:rsidRPr="001C3CE3">
        <w:rPr>
          <w:rFonts w:ascii="Arial" w:hAnsi="Arial" w:cs="Arial"/>
          <w:bCs/>
        </w:rPr>
        <w:t>Bomo</w:t>
      </w:r>
      <w:proofErr w:type="spellEnd"/>
      <w:r w:rsidR="001C3CE3" w:rsidRPr="001C3CE3">
        <w:rPr>
          <w:rFonts w:ascii="Arial" w:hAnsi="Arial" w:cs="Arial"/>
          <w:bCs/>
        </w:rPr>
        <w:t xml:space="preserve"> </w:t>
      </w:r>
      <w:proofErr w:type="spellStart"/>
      <w:r w:rsidR="001C3CE3" w:rsidRPr="001C3CE3">
        <w:rPr>
          <w:rFonts w:ascii="Arial" w:hAnsi="Arial" w:cs="Arial"/>
          <w:bCs/>
        </w:rPr>
        <w:t>Club</w:t>
      </w:r>
      <w:proofErr w:type="spellEnd"/>
      <w:r w:rsidR="001C3CE3">
        <w:rPr>
          <w:rFonts w:ascii="Arial" w:hAnsi="Arial" w:cs="Arial"/>
          <w:bCs/>
        </w:rPr>
        <w:t>»</w:t>
      </w:r>
      <w:r w:rsidR="001C3CE3">
        <w:rPr>
          <w:rFonts w:ascii="Arial" w:hAnsi="Arial" w:cs="Arial"/>
        </w:rPr>
        <w:t xml:space="preserve">. </w:t>
      </w:r>
      <w:r w:rsidRPr="001C3CE3">
        <w:rPr>
          <w:rFonts w:ascii="Arial" w:hAnsi="Arial" w:cs="Arial"/>
        </w:rPr>
        <w:t>Проживание участников конференции возможно в этой же гостинице.</w:t>
      </w: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</w:rPr>
      </w:pP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  <w:b/>
        </w:rPr>
        <w:t>Стоимость размещения (в сутки) в гостинице:</w:t>
      </w:r>
    </w:p>
    <w:p w:rsidR="00DF2B36" w:rsidRPr="000313A9" w:rsidRDefault="000313A9" w:rsidP="00EC5ECD">
      <w:pPr>
        <w:pStyle w:val="a5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одноместном номере</w:t>
      </w:r>
      <w:r w:rsidR="00DF3692" w:rsidRPr="00DF3692">
        <w:rPr>
          <w:rFonts w:ascii="Arial" w:hAnsi="Arial" w:cs="Arial"/>
        </w:rPr>
        <w:t xml:space="preserve"> </w:t>
      </w:r>
      <w:r w:rsidR="00DF2B36" w:rsidRPr="006F688B">
        <w:rPr>
          <w:rFonts w:ascii="Arial" w:hAnsi="Arial" w:cs="Arial"/>
        </w:rPr>
        <w:t>+ питание (</w:t>
      </w:r>
      <w:r>
        <w:rPr>
          <w:rFonts w:ascii="Arial" w:hAnsi="Arial" w:cs="Arial"/>
        </w:rPr>
        <w:t xml:space="preserve">завтрак, обед) </w:t>
      </w:r>
      <w:r w:rsidR="00DF3692">
        <w:rPr>
          <w:rFonts w:ascii="Arial" w:hAnsi="Arial" w:cs="Arial"/>
        </w:rPr>
        <w:t>–</w:t>
      </w:r>
      <w:r w:rsidR="00732FDC" w:rsidRPr="00732FDC">
        <w:rPr>
          <w:rFonts w:ascii="Arial" w:hAnsi="Arial" w:cs="Arial"/>
        </w:rPr>
        <w:t xml:space="preserve"> </w:t>
      </w:r>
      <w:r w:rsidRPr="000313A9">
        <w:rPr>
          <w:rFonts w:ascii="Arial" w:hAnsi="Arial" w:cs="Arial"/>
        </w:rPr>
        <w:t>6</w:t>
      </w:r>
      <w:r w:rsidR="00732FDC" w:rsidRPr="000313A9">
        <w:rPr>
          <w:rFonts w:ascii="Arial" w:hAnsi="Arial" w:cs="Arial"/>
        </w:rPr>
        <w:t>2</w:t>
      </w:r>
      <w:r w:rsidR="00DF2B36" w:rsidRPr="000313A9">
        <w:rPr>
          <w:rFonts w:ascii="Arial" w:hAnsi="Arial" w:cs="Arial"/>
        </w:rPr>
        <w:t xml:space="preserve"> евро на человека </w:t>
      </w:r>
    </w:p>
    <w:p w:rsidR="00DF3692" w:rsidRPr="000313A9" w:rsidRDefault="000313A9" w:rsidP="00EC5EC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двухместном номере</w:t>
      </w:r>
      <w:r w:rsidR="00DF3692" w:rsidRPr="00DF3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питание </w:t>
      </w:r>
      <w:r w:rsidRPr="006F688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завтрак, обед) </w:t>
      </w:r>
      <w:r w:rsidR="00DF3692" w:rsidRPr="00DF3692">
        <w:rPr>
          <w:rFonts w:ascii="Arial" w:hAnsi="Arial" w:cs="Arial"/>
        </w:rPr>
        <w:t xml:space="preserve">– </w:t>
      </w:r>
      <w:r w:rsidRPr="000313A9">
        <w:rPr>
          <w:rFonts w:ascii="Arial" w:hAnsi="Arial" w:cs="Arial"/>
        </w:rPr>
        <w:t>3</w:t>
      </w:r>
      <w:r w:rsidR="00DF3692" w:rsidRPr="000313A9">
        <w:rPr>
          <w:rFonts w:ascii="Arial" w:hAnsi="Arial" w:cs="Arial"/>
        </w:rPr>
        <w:t>9</w:t>
      </w:r>
      <w:r w:rsidR="00DF2B36" w:rsidRPr="000313A9">
        <w:rPr>
          <w:rFonts w:ascii="Arial" w:hAnsi="Arial" w:cs="Arial"/>
        </w:rPr>
        <w:t xml:space="preserve"> евро на человека </w:t>
      </w:r>
    </w:p>
    <w:p w:rsidR="00732FDC" w:rsidRPr="001C3CE3" w:rsidRDefault="00DF2B36" w:rsidP="00EC5EC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1C3CE3">
        <w:rPr>
          <w:rFonts w:ascii="Arial" w:hAnsi="Arial" w:cs="Arial"/>
        </w:rPr>
        <w:t xml:space="preserve">в трехместном номере </w:t>
      </w:r>
      <w:r w:rsidR="000313A9" w:rsidRPr="001C3CE3">
        <w:rPr>
          <w:rFonts w:ascii="Arial" w:hAnsi="Arial" w:cs="Arial"/>
        </w:rPr>
        <w:t xml:space="preserve">+ питание (завтрак, обед) </w:t>
      </w:r>
      <w:r w:rsidR="001C3CE3" w:rsidRPr="001C3CE3">
        <w:rPr>
          <w:rFonts w:ascii="Arial" w:hAnsi="Arial" w:cs="Arial"/>
        </w:rPr>
        <w:t>– 39</w:t>
      </w:r>
      <w:r w:rsidR="000313A9" w:rsidRPr="001C3CE3">
        <w:rPr>
          <w:rFonts w:ascii="Arial" w:hAnsi="Arial" w:cs="Arial"/>
        </w:rPr>
        <w:t xml:space="preserve"> </w:t>
      </w:r>
      <w:r w:rsidR="00DF3692" w:rsidRPr="001C3CE3">
        <w:rPr>
          <w:rFonts w:ascii="Arial" w:hAnsi="Arial" w:cs="Arial"/>
        </w:rPr>
        <w:t>евро на человека</w:t>
      </w:r>
    </w:p>
    <w:p w:rsidR="00DF3692" w:rsidRPr="00DF3692" w:rsidRDefault="00DF3692" w:rsidP="00EC5ECD">
      <w:pPr>
        <w:spacing w:after="0" w:line="240" w:lineRule="auto"/>
        <w:jc w:val="both"/>
        <w:rPr>
          <w:rFonts w:ascii="Arial" w:hAnsi="Arial" w:cs="Arial"/>
        </w:rPr>
      </w:pP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  <w:b/>
        </w:rPr>
        <w:t>Информация по поводу стоимости проезда, трансфера и оформления визы:</w:t>
      </w: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  <w:b/>
        </w:rPr>
      </w:pPr>
    </w:p>
    <w:p w:rsidR="00DF2B36" w:rsidRDefault="00DF2B36" w:rsidP="00EC5EC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Сто</w:t>
      </w:r>
      <w:r w:rsidR="00732FDC">
        <w:rPr>
          <w:rFonts w:ascii="Arial" w:hAnsi="Arial" w:cs="Arial"/>
        </w:rPr>
        <w:t>имость билета (Москва - Афины</w:t>
      </w:r>
      <w:r w:rsidRPr="006F688B">
        <w:rPr>
          <w:rFonts w:ascii="Arial" w:hAnsi="Arial" w:cs="Arial"/>
        </w:rPr>
        <w:t xml:space="preserve"> – </w:t>
      </w:r>
      <w:r w:rsidR="00732FDC">
        <w:rPr>
          <w:rFonts w:ascii="Arial" w:hAnsi="Arial" w:cs="Arial"/>
        </w:rPr>
        <w:t>Москва) – 260</w:t>
      </w:r>
      <w:r w:rsidRPr="006F688B">
        <w:rPr>
          <w:rFonts w:ascii="Arial" w:hAnsi="Arial" w:cs="Arial"/>
        </w:rPr>
        <w:t xml:space="preserve"> евро</w:t>
      </w:r>
      <w:r w:rsidR="00732FDC">
        <w:rPr>
          <w:rFonts w:ascii="Arial" w:hAnsi="Arial" w:cs="Arial"/>
        </w:rPr>
        <w:t>*</w:t>
      </w:r>
    </w:p>
    <w:p w:rsidR="00732FDC" w:rsidRPr="006F688B" w:rsidRDefault="00732FDC" w:rsidP="00EC5E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(условия оплаты: 50% - за два месяца до вылета,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100% - за месяц до вылета)</w:t>
      </w:r>
    </w:p>
    <w:p w:rsidR="00DF2B36" w:rsidRPr="006F688B" w:rsidRDefault="00DF2B36" w:rsidP="00EC5EC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Оформление визы (для граждан России) – 65 евро</w:t>
      </w:r>
    </w:p>
    <w:p w:rsidR="00732FDC" w:rsidRDefault="00DF2B36" w:rsidP="00EC5EC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732FDC">
        <w:rPr>
          <w:rFonts w:ascii="Arial" w:hAnsi="Arial" w:cs="Arial"/>
        </w:rPr>
        <w:t>Коллективный трансфер (</w:t>
      </w:r>
      <w:r w:rsidR="000313A9">
        <w:rPr>
          <w:rFonts w:ascii="Arial" w:hAnsi="Arial" w:cs="Arial"/>
        </w:rPr>
        <w:t>аэропорт – отель – аэропорт) – 3</w:t>
      </w:r>
      <w:r w:rsidR="00732FDC" w:rsidRPr="00732FDC">
        <w:rPr>
          <w:rFonts w:ascii="Arial" w:hAnsi="Arial" w:cs="Arial"/>
        </w:rPr>
        <w:t xml:space="preserve">0 евро </w:t>
      </w:r>
    </w:p>
    <w:p w:rsidR="00DF2B36" w:rsidRPr="00732FDC" w:rsidRDefault="00DF2B36" w:rsidP="00EC5EC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732FDC">
        <w:rPr>
          <w:rFonts w:ascii="Arial" w:hAnsi="Arial" w:cs="Arial"/>
        </w:rPr>
        <w:t>Страховка (из расчета 1 евро – 1 сутки)</w:t>
      </w:r>
    </w:p>
    <w:p w:rsidR="00DF2B36" w:rsidRPr="00DF2B36" w:rsidRDefault="00DF2B36" w:rsidP="00EC5ECD">
      <w:pPr>
        <w:spacing w:after="0" w:line="240" w:lineRule="auto"/>
        <w:ind w:firstLine="708"/>
        <w:rPr>
          <w:rFonts w:ascii="Arial" w:hAnsi="Arial" w:cs="Arial"/>
        </w:rPr>
      </w:pPr>
    </w:p>
    <w:p w:rsidR="00DF2B36" w:rsidRPr="006F688B" w:rsidRDefault="00DF2B36" w:rsidP="00EC5ECD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F688B">
        <w:rPr>
          <w:rFonts w:ascii="Arial" w:hAnsi="Arial" w:cs="Arial"/>
        </w:rPr>
        <w:t xml:space="preserve">По вопросам </w:t>
      </w:r>
      <w:r w:rsidRPr="006F688B">
        <w:rPr>
          <w:rFonts w:ascii="Arial" w:hAnsi="Arial" w:cs="Arial"/>
          <w:b/>
        </w:rPr>
        <w:t>оформления визы</w:t>
      </w:r>
      <w:r w:rsidRPr="006F688B">
        <w:rPr>
          <w:rFonts w:ascii="Arial" w:hAnsi="Arial" w:cs="Arial"/>
        </w:rPr>
        <w:t xml:space="preserve">, </w:t>
      </w:r>
      <w:r w:rsidRPr="006F688B">
        <w:rPr>
          <w:rFonts w:ascii="Arial" w:hAnsi="Arial" w:cs="Arial"/>
          <w:b/>
        </w:rPr>
        <w:t>приобретения билетов, трансфера, оплаты проживания обращаться:</w:t>
      </w: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 - граждане России и СНГ проживание и питание оплачивают до</w:t>
      </w:r>
      <w:r w:rsidR="00732FDC">
        <w:rPr>
          <w:rFonts w:ascii="Arial" w:hAnsi="Arial" w:cs="Arial"/>
        </w:rPr>
        <w:t xml:space="preserve"> </w:t>
      </w:r>
      <w:r w:rsidR="00732FDC">
        <w:rPr>
          <w:rFonts w:ascii="Arial" w:hAnsi="Arial" w:cs="Arial"/>
          <w:b/>
        </w:rPr>
        <w:t>15.04.2016</w:t>
      </w:r>
      <w:r w:rsidRPr="006F688B">
        <w:rPr>
          <w:rFonts w:ascii="Arial" w:hAnsi="Arial" w:cs="Arial"/>
        </w:rPr>
        <w:t xml:space="preserve"> в представительстве туристической фирмы MOUZENIDIS TRAVEL в Москве.</w:t>
      </w: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Телефон: (495) 787 4646</w:t>
      </w:r>
      <w:r w:rsidRPr="006F688B">
        <w:rPr>
          <w:rFonts w:ascii="Arial" w:hAnsi="Arial" w:cs="Arial"/>
          <w:b/>
        </w:rPr>
        <w:t xml:space="preserve">; </w:t>
      </w:r>
      <w:r w:rsidRPr="006F688B">
        <w:rPr>
          <w:rFonts w:ascii="Arial" w:hAnsi="Arial" w:cs="Arial"/>
          <w:lang w:val="fr-FR"/>
        </w:rPr>
        <w:t>e</w:t>
      </w:r>
      <w:r w:rsidRPr="006F688B">
        <w:rPr>
          <w:rFonts w:ascii="Arial" w:hAnsi="Arial" w:cs="Arial"/>
        </w:rPr>
        <w:t>-</w:t>
      </w:r>
      <w:r w:rsidRPr="006F688B">
        <w:rPr>
          <w:rFonts w:ascii="Arial" w:hAnsi="Arial" w:cs="Arial"/>
          <w:lang w:val="fr-FR"/>
        </w:rPr>
        <w:t>mail</w:t>
      </w:r>
      <w:r w:rsidRPr="006F688B">
        <w:rPr>
          <w:rFonts w:ascii="Arial" w:hAnsi="Arial" w:cs="Arial"/>
        </w:rPr>
        <w:t>:.</w:t>
      </w:r>
      <w:r w:rsidRPr="006F688B">
        <w:rPr>
          <w:rFonts w:ascii="Arial" w:hAnsi="Arial" w:cs="Arial"/>
          <w:b/>
        </w:rPr>
        <w:t xml:space="preserve"> </w:t>
      </w:r>
      <w:r w:rsidR="00732FDC" w:rsidRPr="00732FDC">
        <w:rPr>
          <w:rFonts w:ascii="Arial" w:hAnsi="Arial" w:cs="Arial"/>
          <w:b/>
          <w:bCs/>
        </w:rPr>
        <w:t>mice-4@mzt.ru</w:t>
      </w:r>
      <w:r w:rsidRPr="006F688B">
        <w:rPr>
          <w:rFonts w:ascii="Arial" w:hAnsi="Arial" w:cs="Arial"/>
        </w:rPr>
        <w:t xml:space="preserve"> (обращаться к менеджеру</w:t>
      </w:r>
      <w:r w:rsidR="00732FDC">
        <w:rPr>
          <w:rFonts w:ascii="Arial" w:hAnsi="Arial" w:cs="Arial"/>
        </w:rPr>
        <w:t xml:space="preserve"> Елене Соколовской</w:t>
      </w:r>
      <w:r w:rsidRPr="006F688B">
        <w:rPr>
          <w:rFonts w:ascii="Arial" w:hAnsi="Arial" w:cs="Arial"/>
        </w:rPr>
        <w:t>);</w:t>
      </w: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</w:rPr>
      </w:pP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- граждане других стран проживание и питание оплачивают до </w:t>
      </w:r>
      <w:r w:rsidR="00732FDC">
        <w:rPr>
          <w:rFonts w:ascii="Arial" w:hAnsi="Arial" w:cs="Arial"/>
          <w:b/>
        </w:rPr>
        <w:t>15.04.2016</w:t>
      </w:r>
      <w:r w:rsidR="00732FDC" w:rsidRPr="006F688B">
        <w:rPr>
          <w:rFonts w:ascii="Arial" w:hAnsi="Arial" w:cs="Arial"/>
        </w:rPr>
        <w:t xml:space="preserve"> </w:t>
      </w:r>
      <w:r w:rsidRPr="006F688B">
        <w:rPr>
          <w:rFonts w:ascii="Arial" w:hAnsi="Arial" w:cs="Arial"/>
        </w:rPr>
        <w:t>в представительстве туристической фирмы MOUZENIDIS TRAVEL в Греции.</w:t>
      </w: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Телефон: +30 2310 591491, </w:t>
      </w:r>
      <w:r w:rsidRPr="006F688B">
        <w:rPr>
          <w:rFonts w:ascii="Arial" w:hAnsi="Arial" w:cs="Arial"/>
          <w:lang w:val="fr-FR"/>
        </w:rPr>
        <w:t>e</w:t>
      </w:r>
      <w:r w:rsidRPr="006F688B">
        <w:rPr>
          <w:rFonts w:ascii="Arial" w:hAnsi="Arial" w:cs="Arial"/>
        </w:rPr>
        <w:t>-</w:t>
      </w:r>
      <w:r w:rsidRPr="006F688B">
        <w:rPr>
          <w:rFonts w:ascii="Arial" w:hAnsi="Arial" w:cs="Arial"/>
          <w:lang w:val="fr-FR"/>
        </w:rPr>
        <w:t>mail</w:t>
      </w:r>
      <w:r w:rsidRPr="006F688B">
        <w:rPr>
          <w:rFonts w:ascii="Arial" w:hAnsi="Arial" w:cs="Arial"/>
        </w:rPr>
        <w:t>:</w:t>
      </w:r>
      <w:r w:rsidRPr="006F688B">
        <w:rPr>
          <w:rFonts w:ascii="Arial" w:hAnsi="Arial" w:cs="Arial"/>
          <w:b/>
        </w:rPr>
        <w:t xml:space="preserve"> </w:t>
      </w:r>
      <w:r w:rsidRPr="006F688B">
        <w:rPr>
          <w:rFonts w:ascii="Arial" w:hAnsi="Arial" w:cs="Arial"/>
          <w:b/>
          <w:bCs/>
        </w:rPr>
        <w:t>mice@mouzenidis.gr</w:t>
      </w:r>
      <w:r w:rsidRPr="006F688B">
        <w:rPr>
          <w:rFonts w:ascii="Arial" w:hAnsi="Arial" w:cs="Arial"/>
        </w:rPr>
        <w:t xml:space="preserve"> (обращаться к менеджеру Ирине </w:t>
      </w:r>
      <w:proofErr w:type="spellStart"/>
      <w:r w:rsidRPr="006F688B">
        <w:rPr>
          <w:rFonts w:ascii="Arial" w:hAnsi="Arial" w:cs="Arial"/>
        </w:rPr>
        <w:t>Полихрониди</w:t>
      </w:r>
      <w:proofErr w:type="spellEnd"/>
      <w:r w:rsidRPr="006F688B">
        <w:rPr>
          <w:rFonts w:ascii="Arial" w:hAnsi="Arial" w:cs="Arial"/>
        </w:rPr>
        <w:t>)</w:t>
      </w:r>
    </w:p>
    <w:p w:rsidR="00DF2B36" w:rsidRPr="006F688B" w:rsidRDefault="00DF2B36" w:rsidP="00EC5ECD">
      <w:pPr>
        <w:spacing w:after="0" w:line="240" w:lineRule="auto"/>
        <w:jc w:val="both"/>
        <w:rPr>
          <w:rFonts w:ascii="Arial" w:hAnsi="Arial" w:cs="Arial"/>
        </w:rPr>
      </w:pPr>
    </w:p>
    <w:p w:rsidR="00DF2B36" w:rsidRDefault="00DF2B36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>Обращаем Ваше внимание, что указанные цены действуют, если опла</w:t>
      </w:r>
      <w:r w:rsidR="00C40314">
        <w:rPr>
          <w:rFonts w:ascii="Arial" w:hAnsi="Arial" w:cs="Arial"/>
        </w:rPr>
        <w:t>та производится до 15 апреля</w:t>
      </w:r>
      <w:r>
        <w:rPr>
          <w:rFonts w:ascii="Arial" w:hAnsi="Arial" w:cs="Arial"/>
        </w:rPr>
        <w:t xml:space="preserve"> 2016</w:t>
      </w:r>
      <w:r w:rsidRPr="006F688B">
        <w:rPr>
          <w:rFonts w:ascii="Arial" w:hAnsi="Arial" w:cs="Arial"/>
        </w:rPr>
        <w:t xml:space="preserve"> года.</w:t>
      </w:r>
    </w:p>
    <w:p w:rsidR="00C40314" w:rsidRDefault="00C40314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40314" w:rsidRPr="006F688B" w:rsidRDefault="00C40314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Информацию о конференции Вы можете найти на официальном сайте Высшей школы перевода Московского государственного университета им. М.В. Ломоносова </w:t>
      </w:r>
      <w:hyperlink r:id="rId9" w:history="1">
        <w:r w:rsidRPr="006F688B">
          <w:rPr>
            <w:rFonts w:ascii="Arial" w:hAnsi="Arial" w:cs="Arial"/>
            <w:b/>
            <w:bCs/>
          </w:rPr>
          <w:t>www.esti.msu.ru</w:t>
        </w:r>
      </w:hyperlink>
      <w:r w:rsidRPr="006F688B">
        <w:rPr>
          <w:rFonts w:ascii="Arial" w:hAnsi="Arial" w:cs="Arial"/>
        </w:rPr>
        <w:t>.</w:t>
      </w:r>
    </w:p>
    <w:p w:rsidR="00C40314" w:rsidRPr="006F688B" w:rsidRDefault="00C40314" w:rsidP="00EC5EC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Дополнительную информацию можно получить по электронной почте </w:t>
      </w:r>
      <w:hyperlink r:id="rId10" w:history="1">
        <w:r w:rsidRPr="006F688B">
          <w:rPr>
            <w:rFonts w:ascii="Arial" w:hAnsi="Arial" w:cs="Arial"/>
            <w:b/>
            <w:bCs/>
          </w:rPr>
          <w:t>info_rusperevod@mail.ru</w:t>
        </w:r>
      </w:hyperlink>
      <w:r w:rsidRPr="006F688B">
        <w:rPr>
          <w:rFonts w:ascii="Arial" w:hAnsi="Arial" w:cs="Arial"/>
        </w:rPr>
        <w:t xml:space="preserve"> или по телефону: 8 (495) 939 44 82.</w:t>
      </w:r>
    </w:p>
    <w:p w:rsidR="00C40314" w:rsidRDefault="00C40314" w:rsidP="00DF2B3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F688B">
        <w:rPr>
          <w:rFonts w:ascii="Arial" w:hAnsi="Arial" w:cs="Arial"/>
        </w:rPr>
        <w:t xml:space="preserve">Контактное лицо: </w:t>
      </w:r>
      <w:proofErr w:type="spellStart"/>
      <w:r w:rsidRPr="006F688B">
        <w:rPr>
          <w:rFonts w:ascii="Arial" w:hAnsi="Arial" w:cs="Arial"/>
        </w:rPr>
        <w:t>кфн</w:t>
      </w:r>
      <w:proofErr w:type="spellEnd"/>
      <w:r w:rsidRPr="006F688B">
        <w:rPr>
          <w:rFonts w:ascii="Arial" w:hAnsi="Arial" w:cs="Arial"/>
        </w:rPr>
        <w:t xml:space="preserve"> доцент </w:t>
      </w:r>
      <w:proofErr w:type="spellStart"/>
      <w:r w:rsidRPr="006F688B">
        <w:rPr>
          <w:rFonts w:ascii="Arial" w:hAnsi="Arial" w:cs="Arial"/>
        </w:rPr>
        <w:t>Есакова</w:t>
      </w:r>
      <w:proofErr w:type="spellEnd"/>
      <w:r w:rsidRPr="006F688B">
        <w:rPr>
          <w:rFonts w:ascii="Arial" w:hAnsi="Arial" w:cs="Arial"/>
        </w:rPr>
        <w:t xml:space="preserve"> Мария Ник</w:t>
      </w:r>
      <w:r w:rsidR="001C06F4">
        <w:rPr>
          <w:rFonts w:ascii="Arial" w:hAnsi="Arial" w:cs="Arial"/>
        </w:rPr>
        <w:t>олаевна, тел. + 7 916 605 97 65.</w:t>
      </w:r>
    </w:p>
    <w:p w:rsidR="00C40314" w:rsidRPr="00C40314" w:rsidRDefault="00C40314" w:rsidP="00C403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314">
        <w:rPr>
          <w:rFonts w:ascii="Times New Roman" w:hAnsi="Times New Roman" w:cs="Times New Roman"/>
          <w:b/>
          <w:bCs/>
        </w:rPr>
        <w:lastRenderedPageBreak/>
        <w:t xml:space="preserve">ЗАЯВКА НА УЧАСТИЕ В КОНФЕРЕНЦИИ </w:t>
      </w:r>
    </w:p>
    <w:p w:rsidR="00C40314" w:rsidRPr="00C40314" w:rsidRDefault="00C40314" w:rsidP="00C403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314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Русский язык и культура в зеркале перевода</w:t>
      </w:r>
      <w:r w:rsidRPr="00C40314">
        <w:rPr>
          <w:rFonts w:ascii="Times New Roman" w:hAnsi="Times New Roman" w:cs="Times New Roman"/>
          <w:b/>
          <w:bCs/>
        </w:rPr>
        <w:t>»</w:t>
      </w:r>
    </w:p>
    <w:p w:rsidR="00C40314" w:rsidRDefault="009B1D51" w:rsidP="00C403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13.05.2016 – 17.05.2016</w:t>
      </w:r>
    </w:p>
    <w:p w:rsidR="009B1D51" w:rsidRPr="00C40314" w:rsidRDefault="009B1D51" w:rsidP="00C4031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796"/>
        <w:gridCol w:w="283"/>
        <w:gridCol w:w="1793"/>
        <w:gridCol w:w="1603"/>
        <w:gridCol w:w="345"/>
        <w:gridCol w:w="3199"/>
      </w:tblGrid>
      <w:tr w:rsidR="00C40314" w:rsidRPr="00C40314" w:rsidTr="00394226">
        <w:tc>
          <w:tcPr>
            <w:tcW w:w="2914" w:type="dxa"/>
            <w:gridSpan w:val="2"/>
          </w:tcPr>
          <w:p w:rsidR="00C40314" w:rsidRPr="00C40314" w:rsidRDefault="00C40314" w:rsidP="00C40314">
            <w:pPr>
              <w:pStyle w:val="1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C4031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Фамилия, имя, отчество 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 xml:space="preserve">(на русском и английском языках) </w:t>
            </w:r>
          </w:p>
        </w:tc>
        <w:tc>
          <w:tcPr>
            <w:tcW w:w="7223" w:type="dxa"/>
            <w:gridSpan w:val="5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314" w:rsidRPr="00C40314" w:rsidTr="00394226">
        <w:tc>
          <w:tcPr>
            <w:tcW w:w="2914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Pr="00C40314">
              <w:rPr>
                <w:rFonts w:ascii="Times New Roman" w:hAnsi="Times New Roman" w:cs="Times New Roman"/>
              </w:rPr>
              <w:t>(на русском и английском языках)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314" w:rsidRPr="00C40314" w:rsidTr="00394226">
        <w:tc>
          <w:tcPr>
            <w:tcW w:w="2914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Должность, ученое звание, степень </w:t>
            </w:r>
            <w:r w:rsidRPr="00C40314">
              <w:rPr>
                <w:rFonts w:ascii="Times New Roman" w:hAnsi="Times New Roman" w:cs="Times New Roman"/>
              </w:rPr>
              <w:t>(на русском и английском языках)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314" w:rsidRPr="00C40314" w:rsidTr="00394226">
        <w:tc>
          <w:tcPr>
            <w:tcW w:w="2914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Адрес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C40314" w:rsidRPr="00C40314" w:rsidRDefault="00C40314" w:rsidP="00C4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314" w:rsidRPr="00C40314" w:rsidTr="00394226">
        <w:trPr>
          <w:cantSplit/>
        </w:trPr>
        <w:tc>
          <w:tcPr>
            <w:tcW w:w="2118" w:type="dxa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Контактная информация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5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199" w:type="dxa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C40314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</w:tr>
      <w:tr w:rsidR="00C40314" w:rsidRPr="00C40314" w:rsidTr="00394226">
        <w:tc>
          <w:tcPr>
            <w:tcW w:w="2914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Форма участия </w:t>
            </w:r>
            <w:r w:rsidRPr="00C40314">
              <w:rPr>
                <w:rFonts w:ascii="Times New Roman" w:hAnsi="Times New Roman" w:cs="Times New Roman"/>
              </w:rPr>
              <w:t>(нужное подчеркнуть)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6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C40314">
              <w:rPr>
                <w:rFonts w:ascii="Times New Roman" w:hAnsi="Times New Roman" w:cs="Times New Roman"/>
                <w:noProof/>
              </w:rPr>
              <w:t>Доклад (сообщение) публикация</w:t>
            </w:r>
          </w:p>
          <w:p w:rsidR="00C40314" w:rsidRPr="00C40314" w:rsidRDefault="00C40314" w:rsidP="00C4031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48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  <w:noProof/>
              </w:rPr>
              <w:t>Участие в качестве слушателя</w:t>
            </w:r>
          </w:p>
        </w:tc>
        <w:tc>
          <w:tcPr>
            <w:tcW w:w="3199" w:type="dxa"/>
          </w:tcPr>
          <w:p w:rsidR="00C40314" w:rsidRPr="00C40314" w:rsidRDefault="00C40314" w:rsidP="00C40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Заочное участие</w:t>
            </w:r>
          </w:p>
        </w:tc>
      </w:tr>
      <w:tr w:rsidR="00C40314" w:rsidRPr="00C40314" w:rsidTr="00394226">
        <w:tc>
          <w:tcPr>
            <w:tcW w:w="2914" w:type="dxa"/>
            <w:gridSpan w:val="2"/>
          </w:tcPr>
          <w:p w:rsidR="00C40314" w:rsidRPr="00E30CB5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Название секции</w:t>
            </w:r>
            <w:r w:rsidR="00E30C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0CB5" w:rsidRPr="00E30CB5">
              <w:rPr>
                <w:rFonts w:ascii="Times New Roman" w:hAnsi="Times New Roman" w:cs="Times New Roman"/>
                <w:bCs/>
              </w:rPr>
              <w:t>(нужное подчеркнуть)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E30CB5" w:rsidRPr="00E30CB5" w:rsidRDefault="00E30CB5" w:rsidP="00E30CB5">
            <w:pPr>
              <w:spacing w:after="0" w:line="240" w:lineRule="auto"/>
              <w:jc w:val="both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5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Проза М.А. Булгакова в мировом литературном пространстве</w:t>
            </w:r>
          </w:p>
          <w:p w:rsidR="00C40314" w:rsidRPr="00E30CB5" w:rsidRDefault="00C40314" w:rsidP="00E30C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5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Наука о переводе в глобальном мире</w:t>
            </w:r>
          </w:p>
          <w:p w:rsidR="00C40314" w:rsidRPr="00E30CB5" w:rsidRDefault="00E30CB5" w:rsidP="00E30C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E30CB5">
              <w:rPr>
                <w:rFonts w:ascii="Times New Roman" w:hAnsi="Times New Roman" w:cs="Times New Roman"/>
              </w:rPr>
              <w:t>3</w:t>
            </w:r>
            <w:r w:rsidR="00C40314" w:rsidRPr="00E30CB5">
              <w:rPr>
                <w:rFonts w:ascii="Times New Roman" w:hAnsi="Times New Roman" w:cs="Times New Roman"/>
              </w:rPr>
              <w:t>. Культурно-антропологические аспекты межъязыковой коммуникации</w:t>
            </w:r>
          </w:p>
          <w:p w:rsidR="00C40314" w:rsidRPr="00C40314" w:rsidRDefault="00E30CB5" w:rsidP="00E30CB5">
            <w:pPr>
              <w:spacing w:after="0" w:line="240" w:lineRule="auto"/>
              <w:jc w:val="both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5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4. </w:t>
            </w:r>
            <w:r w:rsidR="00C40314" w:rsidRPr="00E30CB5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Русский язык в системе подготовки специалистов межкультурной коммуникации</w:t>
            </w:r>
          </w:p>
        </w:tc>
      </w:tr>
      <w:tr w:rsidR="00C40314" w:rsidRPr="00C40314" w:rsidTr="00394226">
        <w:tc>
          <w:tcPr>
            <w:tcW w:w="2914" w:type="dxa"/>
            <w:gridSpan w:val="2"/>
          </w:tcPr>
          <w:p w:rsidR="00C40314" w:rsidRPr="00C40314" w:rsidRDefault="00C40314" w:rsidP="00C4031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Название доклада </w:t>
            </w:r>
            <w:r w:rsidRPr="00C40314">
              <w:rPr>
                <w:rFonts w:ascii="Times New Roman" w:hAnsi="Times New Roman" w:cs="Times New Roman"/>
              </w:rPr>
              <w:t>(на русском и английском языках)</w:t>
            </w:r>
          </w:p>
          <w:p w:rsidR="00C40314" w:rsidRPr="00C40314" w:rsidRDefault="00C40314" w:rsidP="00C40314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C40314" w:rsidRPr="00C40314" w:rsidRDefault="00C40314" w:rsidP="00C40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314" w:rsidRPr="00C40314" w:rsidTr="00394226">
        <w:trPr>
          <w:cantSplit/>
        </w:trPr>
        <w:tc>
          <w:tcPr>
            <w:tcW w:w="2914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Размещение в гостинице 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  <w:tc>
          <w:tcPr>
            <w:tcW w:w="7223" w:type="dxa"/>
            <w:gridSpan w:val="5"/>
          </w:tcPr>
          <w:p w:rsidR="00C40314" w:rsidRPr="00C40314" w:rsidRDefault="00C40314" w:rsidP="00C4031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Одноместный номер</w:t>
            </w:r>
          </w:p>
          <w:p w:rsidR="00C40314" w:rsidRDefault="00C40314" w:rsidP="00C4031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Двухместный номер</w:t>
            </w:r>
            <w:r w:rsidRPr="00C40314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  <w:r w:rsidRPr="00C40314">
              <w:rPr>
                <w:rFonts w:ascii="Times New Roman" w:hAnsi="Times New Roman" w:cs="Times New Roman"/>
                <w:i/>
                <w:iCs/>
                <w:lang w:val="bg-BG"/>
              </w:rPr>
              <w:t>(бронируется в случае приезда двух участников, желающих проживать вместе)</w:t>
            </w:r>
            <w:r w:rsidRPr="00C40314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 xml:space="preserve"> </w:t>
            </w:r>
          </w:p>
          <w:p w:rsidR="00E30CB5" w:rsidRPr="00C40314" w:rsidRDefault="00E30CB5" w:rsidP="00C40314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Трехместный номер </w:t>
            </w:r>
            <w:r w:rsidRPr="00C40314">
              <w:rPr>
                <w:rFonts w:ascii="Times New Roman" w:hAnsi="Times New Roman" w:cs="Times New Roman"/>
                <w:i/>
                <w:iCs/>
                <w:lang w:val="bg-BG"/>
              </w:rPr>
              <w:t>(бр</w:t>
            </w:r>
            <w:r>
              <w:rPr>
                <w:rFonts w:ascii="Times New Roman" w:hAnsi="Times New Roman" w:cs="Times New Roman"/>
                <w:i/>
                <w:iCs/>
                <w:lang w:val="bg-BG"/>
              </w:rPr>
              <w:t xml:space="preserve">онируется в случае приезда трех </w:t>
            </w:r>
            <w:r w:rsidRPr="00C40314">
              <w:rPr>
                <w:rFonts w:ascii="Times New Roman" w:hAnsi="Times New Roman" w:cs="Times New Roman"/>
                <w:i/>
                <w:iCs/>
                <w:lang w:val="bg-BG"/>
              </w:rPr>
              <w:t>участников, желающих проживать вместе)</w:t>
            </w:r>
          </w:p>
        </w:tc>
      </w:tr>
      <w:tr w:rsidR="00C40314" w:rsidRPr="00C40314" w:rsidTr="00394226">
        <w:trPr>
          <w:cantSplit/>
        </w:trPr>
        <w:tc>
          <w:tcPr>
            <w:tcW w:w="10137" w:type="dxa"/>
            <w:gridSpan w:val="7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Оформление визы: </w:t>
            </w:r>
          </w:p>
          <w:p w:rsidR="00C40314" w:rsidRPr="00C40314" w:rsidRDefault="00C40314" w:rsidP="00C4031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виза не нужна</w:t>
            </w:r>
          </w:p>
          <w:p w:rsidR="00C40314" w:rsidRPr="00C40314" w:rsidRDefault="00C40314" w:rsidP="00C4031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нужно приглашение для оформления визы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314" w:rsidRPr="00C40314" w:rsidTr="00394226">
        <w:trPr>
          <w:cantSplit/>
        </w:trPr>
        <w:tc>
          <w:tcPr>
            <w:tcW w:w="10137" w:type="dxa"/>
            <w:gridSpan w:val="7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*Для оформления приглашения на визу: </w:t>
            </w:r>
          </w:p>
          <w:p w:rsidR="00C40314" w:rsidRPr="00C40314" w:rsidRDefault="00C40314" w:rsidP="00C40314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номер паспорта</w:t>
            </w:r>
          </w:p>
          <w:p w:rsidR="00C40314" w:rsidRPr="00C40314" w:rsidRDefault="00C40314" w:rsidP="00C40314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кем выдан паспорт</w:t>
            </w:r>
          </w:p>
          <w:p w:rsidR="00C40314" w:rsidRPr="00C40314" w:rsidRDefault="00C40314" w:rsidP="00C40314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срок действия паспорта</w:t>
            </w:r>
          </w:p>
          <w:p w:rsidR="00C40314" w:rsidRPr="00C40314" w:rsidRDefault="00C40314" w:rsidP="00C40314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дата и год рождения</w:t>
            </w:r>
          </w:p>
        </w:tc>
      </w:tr>
      <w:tr w:rsidR="00C40314" w:rsidRPr="00C40314" w:rsidTr="00394226">
        <w:trPr>
          <w:cantSplit/>
        </w:trPr>
        <w:tc>
          <w:tcPr>
            <w:tcW w:w="3197" w:type="dxa"/>
            <w:gridSpan w:val="3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Реальные даты прибытия и убытия (для бронирования гостиницы)</w:t>
            </w:r>
          </w:p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6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0314" w:rsidRPr="00C40314" w:rsidTr="00394226">
        <w:trPr>
          <w:cantSplit/>
        </w:trPr>
        <w:tc>
          <w:tcPr>
            <w:tcW w:w="3197" w:type="dxa"/>
            <w:gridSpan w:val="3"/>
          </w:tcPr>
          <w:p w:rsidR="00E30CB5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Участие в экскурсионной программе</w:t>
            </w:r>
          </w:p>
          <w:p w:rsidR="00E30CB5" w:rsidRDefault="00E30CB5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(экскурсия в г. Афины </w:t>
            </w:r>
            <w:proofErr w:type="gramEnd"/>
          </w:p>
          <w:p w:rsidR="00C40314" w:rsidRPr="00C40314" w:rsidRDefault="00E30CB5" w:rsidP="00C403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 . 05. 2016 г.)</w:t>
            </w:r>
            <w:r w:rsidR="00C40314" w:rsidRPr="00C4031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96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314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3544" w:type="dxa"/>
            <w:gridSpan w:val="2"/>
          </w:tcPr>
          <w:p w:rsidR="00C40314" w:rsidRPr="00C40314" w:rsidRDefault="00C40314" w:rsidP="00C403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314"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C40314" w:rsidRPr="00C40314" w:rsidRDefault="00C40314" w:rsidP="00C40314">
      <w:pPr>
        <w:spacing w:after="0" w:line="240" w:lineRule="auto"/>
        <w:rPr>
          <w:rFonts w:ascii="Times New Roman" w:hAnsi="Times New Roman" w:cs="Times New Roman"/>
        </w:rPr>
      </w:pPr>
    </w:p>
    <w:p w:rsidR="00020B4F" w:rsidRDefault="00020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0B4F" w:rsidRPr="008A4C85" w:rsidRDefault="00020B4F" w:rsidP="00020B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ОФОРМЛЕНИЮ МАТЕРИАЛОВ ВЫСТУПЛЕНИЙ</w:t>
      </w:r>
    </w:p>
    <w:p w:rsidR="00020B4F" w:rsidRDefault="00020B4F" w:rsidP="00020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6EB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 </w:t>
      </w:r>
      <w:r w:rsidRPr="00D526EB">
        <w:rPr>
          <w:rFonts w:ascii="Times New Roman" w:hAnsi="Times New Roman" w:cs="Times New Roman"/>
          <w:sz w:val="24"/>
          <w:szCs w:val="24"/>
        </w:rPr>
        <w:t>должны быть присланы по электронному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73A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73A3F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73A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rusperevod</w:t>
        </w:r>
        <w:r w:rsidRPr="00E73A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3A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73A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3A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b/>
          <w:bCs/>
          <w:sz w:val="24"/>
          <w:szCs w:val="24"/>
        </w:rPr>
        <w:t>01.04.2016</w:t>
      </w:r>
      <w:r w:rsidRPr="00E73A3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 пометой: ФИО автора (статья на конференцию))</w:t>
      </w:r>
    </w:p>
    <w:p w:rsidR="00020B4F" w:rsidRDefault="00020B4F" w:rsidP="00020B4F">
      <w:pPr>
        <w:spacing w:after="0" w:line="240" w:lineRule="auto"/>
        <w:rPr>
          <w:rFonts w:ascii="Times New Roman" w:hAnsi="Times New Roman" w:cs="Times New Roman"/>
        </w:rPr>
      </w:pPr>
    </w:p>
    <w:p w:rsidR="00020B4F" w:rsidRPr="0098692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922">
        <w:rPr>
          <w:rFonts w:ascii="Times New Roman" w:hAnsi="Times New Roman" w:cs="Times New Roman"/>
          <w:b/>
        </w:rPr>
        <w:t xml:space="preserve">Обращаем  Ваше  внимание,  что  СТАТЬИ,  НЕ  ОФОРМЛЕННЫЕ  В  СООТВЕТСТВИИ  </w:t>
      </w:r>
      <w:proofErr w:type="gramStart"/>
      <w:r w:rsidRPr="00986922">
        <w:rPr>
          <w:rFonts w:ascii="Times New Roman" w:hAnsi="Times New Roman" w:cs="Times New Roman"/>
          <w:b/>
        </w:rPr>
        <w:t>С</w:t>
      </w:r>
      <w:proofErr w:type="gramEnd"/>
      <w:r w:rsidRPr="00986922">
        <w:rPr>
          <w:rFonts w:ascii="Times New Roman" w:hAnsi="Times New Roman" w:cs="Times New Roman"/>
          <w:b/>
        </w:rPr>
        <w:t xml:space="preserve"> </w:t>
      </w:r>
    </w:p>
    <w:p w:rsidR="00020B4F" w:rsidRPr="0098692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922">
        <w:rPr>
          <w:rFonts w:ascii="Times New Roman" w:hAnsi="Times New Roman" w:cs="Times New Roman"/>
          <w:b/>
        </w:rPr>
        <w:t xml:space="preserve">ТРЕБОВАНИЯМИ,  К  РАССМОТРЕНИЮ  РЕДАКЦИОННОЙ  КОЛЛЕГИЕЙ  НЕ </w:t>
      </w:r>
    </w:p>
    <w:p w:rsidR="00020B4F" w:rsidRPr="0098692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922">
        <w:rPr>
          <w:rFonts w:ascii="Times New Roman" w:hAnsi="Times New Roman" w:cs="Times New Roman"/>
          <w:b/>
        </w:rPr>
        <w:t>ПРИНИМАЮТСЯ.</w:t>
      </w: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B4F" w:rsidRPr="00D526EB" w:rsidRDefault="00020B4F" w:rsidP="00020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6EB">
        <w:rPr>
          <w:rFonts w:ascii="Times New Roman" w:hAnsi="Times New Roman" w:cs="Times New Roman"/>
          <w:sz w:val="24"/>
          <w:szCs w:val="24"/>
        </w:rPr>
        <w:t xml:space="preserve">Представляемые материалы для публикации должны соответствовать следующим требованиям: </w:t>
      </w:r>
    </w:p>
    <w:p w:rsidR="00020B4F" w:rsidRDefault="00020B4F" w:rsidP="00020B4F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На русском, а затем на английском языках</w:t>
      </w:r>
      <w:r w:rsidRPr="00AB49B2">
        <w:rPr>
          <w:rFonts w:ascii="Times New Roman" w:hAnsi="Times New Roman" w:cs="Times New Roman"/>
          <w:sz w:val="24"/>
          <w:szCs w:val="24"/>
        </w:rPr>
        <w:t>: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B4F" w:rsidRDefault="00020B4F" w:rsidP="00020B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9B2">
        <w:rPr>
          <w:rFonts w:ascii="Times New Roman" w:hAnsi="Times New Roman" w:cs="Times New Roman"/>
          <w:sz w:val="24"/>
          <w:szCs w:val="24"/>
        </w:rPr>
        <w:t xml:space="preserve">ФИО (имя и отчество полностью) автора, ученое звание (если есть), место работы, должность, эл. адрес, телефон —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TNR</w:t>
      </w:r>
      <w:r w:rsidRPr="00AB49B2">
        <w:rPr>
          <w:rFonts w:ascii="Times New Roman" w:hAnsi="Times New Roman" w:cs="Times New Roman"/>
          <w:sz w:val="24"/>
          <w:szCs w:val="24"/>
        </w:rPr>
        <w:t xml:space="preserve"> 11, курсив, (над названием статьи, выравнивание по левому краю); </w:t>
      </w:r>
      <w:proofErr w:type="gramEnd"/>
    </w:p>
    <w:p w:rsidR="00020B4F" w:rsidRPr="00FC415B" w:rsidRDefault="00020B4F" w:rsidP="00020B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Название статьи —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B49B2">
        <w:rPr>
          <w:rFonts w:ascii="Times New Roman" w:hAnsi="Times New Roman" w:cs="Times New Roman"/>
          <w:sz w:val="24"/>
          <w:szCs w:val="24"/>
        </w:rPr>
        <w:t xml:space="preserve"> 14, полужирный, все прописные; </w:t>
      </w:r>
    </w:p>
    <w:p w:rsidR="00020B4F" w:rsidRPr="00AB49B2" w:rsidRDefault="00020B4F" w:rsidP="00020B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Аннотация —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TNR</w:t>
      </w:r>
      <w:r w:rsidRPr="00AB49B2">
        <w:rPr>
          <w:rFonts w:ascii="Times New Roman" w:hAnsi="Times New Roman" w:cs="Times New Roman"/>
          <w:sz w:val="24"/>
          <w:szCs w:val="24"/>
        </w:rPr>
        <w:t xml:space="preserve"> 11, св.;</w:t>
      </w:r>
      <w:r>
        <w:rPr>
          <w:rFonts w:ascii="Times New Roman" w:hAnsi="Times New Roman" w:cs="Times New Roman"/>
          <w:sz w:val="24"/>
          <w:szCs w:val="24"/>
        </w:rPr>
        <w:t xml:space="preserve"> (примерно 100-150 слов)</w:t>
      </w:r>
    </w:p>
    <w:p w:rsidR="00020B4F" w:rsidRPr="00AB49B2" w:rsidRDefault="00020B4F" w:rsidP="00020B4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Ключевые слова —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TNR</w:t>
      </w:r>
      <w:r w:rsidRPr="00AB49B2">
        <w:rPr>
          <w:rFonts w:ascii="Times New Roman" w:hAnsi="Times New Roman" w:cs="Times New Roman"/>
          <w:sz w:val="24"/>
          <w:szCs w:val="24"/>
        </w:rPr>
        <w:t xml:space="preserve"> 11, полужир</w:t>
      </w:r>
      <w:r>
        <w:rPr>
          <w:rFonts w:ascii="Times New Roman" w:hAnsi="Times New Roman" w:cs="Times New Roman"/>
          <w:sz w:val="24"/>
          <w:szCs w:val="24"/>
        </w:rPr>
        <w:t>ный, затем сами ключевые слова -</w:t>
      </w:r>
      <w:r w:rsidRPr="00AB49B2">
        <w:rPr>
          <w:rFonts w:ascii="Times New Roman" w:hAnsi="Times New Roman" w:cs="Times New Roman"/>
          <w:sz w:val="24"/>
          <w:szCs w:val="24"/>
        </w:rPr>
        <w:t xml:space="preserve"> в строчку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TNR</w:t>
      </w:r>
      <w:r w:rsidRPr="00AB49B2">
        <w:rPr>
          <w:rFonts w:ascii="Times New Roman" w:hAnsi="Times New Roman" w:cs="Times New Roman"/>
          <w:sz w:val="24"/>
          <w:szCs w:val="24"/>
        </w:rPr>
        <w:t xml:space="preserve"> 11. </w:t>
      </w: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B2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AB49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49B2">
        <w:rPr>
          <w:rFonts w:ascii="Times New Roman" w:hAnsi="Times New Roman" w:cs="Times New Roman"/>
          <w:b/>
          <w:bCs/>
          <w:sz w:val="24"/>
          <w:szCs w:val="24"/>
          <w:lang w:val="en-US"/>
        </w:rPr>
        <w:t>русском</w:t>
      </w:r>
      <w:proofErr w:type="spellEnd"/>
      <w:r w:rsidRPr="00AB49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49B2">
        <w:rPr>
          <w:rFonts w:ascii="Times New Roman" w:hAnsi="Times New Roman" w:cs="Times New Roman"/>
          <w:b/>
          <w:bCs/>
          <w:sz w:val="24"/>
          <w:szCs w:val="24"/>
          <w:lang w:val="en-US"/>
        </w:rPr>
        <w:t>языке</w:t>
      </w:r>
      <w:proofErr w:type="spellEnd"/>
      <w:r w:rsidRPr="00AB49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20B4F" w:rsidRPr="002901A9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B4F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Основной текст статьи —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TNR</w:t>
      </w:r>
      <w:r>
        <w:rPr>
          <w:rFonts w:ascii="Times New Roman" w:hAnsi="Times New Roman" w:cs="Times New Roman"/>
          <w:sz w:val="24"/>
          <w:szCs w:val="24"/>
        </w:rPr>
        <w:t xml:space="preserve"> 12, </w:t>
      </w:r>
    </w:p>
    <w:p w:rsidR="00020B4F" w:rsidRPr="00AB49B2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803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7B2803">
        <w:rPr>
          <w:rFonts w:ascii="Times New Roman" w:hAnsi="Times New Roman" w:cs="Times New Roman"/>
          <w:sz w:val="24"/>
          <w:szCs w:val="24"/>
        </w:rPr>
        <w:t xml:space="preserve">– 8-10 страниц </w:t>
      </w:r>
    </w:p>
    <w:p w:rsidR="00020B4F" w:rsidRPr="00AB49B2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>Сноски — постранично, внизу страницы, с использовани</w:t>
      </w:r>
      <w:r>
        <w:rPr>
          <w:rFonts w:ascii="Times New Roman" w:hAnsi="Times New Roman" w:cs="Times New Roman"/>
          <w:sz w:val="24"/>
          <w:szCs w:val="24"/>
        </w:rPr>
        <w:t>ем сквозной нумерации, арабские</w:t>
      </w:r>
      <w:r w:rsidRPr="00AB49B2">
        <w:rPr>
          <w:rFonts w:ascii="Times New Roman" w:hAnsi="Times New Roman" w:cs="Times New Roman"/>
          <w:sz w:val="24"/>
          <w:szCs w:val="24"/>
        </w:rPr>
        <w:t xml:space="preserve"> цифры,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TNR</w:t>
      </w:r>
      <w:r w:rsidRPr="00AB49B2">
        <w:rPr>
          <w:rFonts w:ascii="Times New Roman" w:hAnsi="Times New Roman" w:cs="Times New Roman"/>
          <w:sz w:val="24"/>
          <w:szCs w:val="24"/>
        </w:rPr>
        <w:t xml:space="preserve"> 10; </w:t>
      </w:r>
    </w:p>
    <w:p w:rsidR="00020B4F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обратить внимание на оформление спис</w:t>
      </w:r>
      <w:r w:rsidRPr="00AB49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49B2">
        <w:rPr>
          <w:rFonts w:ascii="Times New Roman" w:hAnsi="Times New Roman" w:cs="Times New Roman"/>
          <w:sz w:val="24"/>
          <w:szCs w:val="24"/>
        </w:rPr>
        <w:t xml:space="preserve"> литературы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дается </w:t>
      </w:r>
      <w:r w:rsidRPr="00AB49B2">
        <w:rPr>
          <w:rFonts w:ascii="Times New Roman" w:hAnsi="Times New Roman" w:cs="Times New Roman"/>
          <w:sz w:val="24"/>
          <w:szCs w:val="24"/>
        </w:rPr>
        <w:t xml:space="preserve">в конце статьи без нумерации, фамилии авторов в алфавитном порядке (сначала российские авторы и переводные издания, затем зарубежные авторы) — </w:t>
      </w:r>
      <w:r>
        <w:rPr>
          <w:rFonts w:ascii="Times New Roman" w:hAnsi="Times New Roman" w:cs="Times New Roman"/>
          <w:sz w:val="24"/>
          <w:szCs w:val="24"/>
          <w:lang w:val="en-US"/>
        </w:rPr>
        <w:t>TNR</w:t>
      </w:r>
      <w:r>
        <w:rPr>
          <w:rFonts w:ascii="Times New Roman" w:hAnsi="Times New Roman" w:cs="Times New Roman"/>
          <w:sz w:val="24"/>
          <w:szCs w:val="24"/>
        </w:rPr>
        <w:t xml:space="preserve"> 12, слова «Список литературы»</w:t>
      </w:r>
      <w:r w:rsidRPr="00AB49B2">
        <w:rPr>
          <w:rFonts w:ascii="Times New Roman" w:hAnsi="Times New Roman" w:cs="Times New Roman"/>
          <w:sz w:val="24"/>
          <w:szCs w:val="24"/>
        </w:rPr>
        <w:t xml:space="preserve"> —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TNR</w:t>
      </w:r>
      <w:r>
        <w:rPr>
          <w:rFonts w:ascii="Times New Roman" w:hAnsi="Times New Roman" w:cs="Times New Roman"/>
          <w:sz w:val="24"/>
          <w:szCs w:val="24"/>
        </w:rPr>
        <w:t xml:space="preserve"> 12, полужирный, курсив (см. примеры оформления ниже).</w:t>
      </w:r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>Библиографические ссылки в тексте даются в квадратных скобках [Фамилия автора, год издания, стр.], например: [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Гарбовский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, 2007, с. 5]; </w:t>
      </w:r>
    </w:p>
    <w:p w:rsidR="00020B4F" w:rsidRPr="00AB49B2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В случае использования в статье редких языков (греческий, японский, китайский и др.) представляется отдельно шрифтовая база; </w:t>
      </w:r>
    </w:p>
    <w:p w:rsidR="00020B4F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Таблицы, схемы, рисунки и др. иллюстративный материал должны быть сохранены отдельными файлами. </w:t>
      </w:r>
    </w:p>
    <w:p w:rsidR="00020B4F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цитат (и русский и английский текст)</w:t>
      </w:r>
      <w:r w:rsidRPr="00986922">
        <w:rPr>
          <w:rFonts w:ascii="Times New Roman" w:hAnsi="Times New Roman" w:cs="Times New Roman"/>
          <w:b/>
          <w:sz w:val="24"/>
          <w:szCs w:val="24"/>
        </w:rPr>
        <w:t xml:space="preserve">  в кавычках </w:t>
      </w:r>
      <w:r>
        <w:rPr>
          <w:rFonts w:ascii="Times New Roman" w:hAnsi="Times New Roman" w:cs="Times New Roman"/>
          <w:sz w:val="24"/>
          <w:szCs w:val="24"/>
        </w:rPr>
        <w:t>следующего образца: « …….».</w:t>
      </w:r>
    </w:p>
    <w:p w:rsidR="00020B4F" w:rsidRPr="00986922" w:rsidRDefault="00020B4F" w:rsidP="00020B4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Тире следующего образца:   </w:t>
      </w:r>
      <w:r w:rsidRPr="00986922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020B4F" w:rsidRDefault="00020B4F" w:rsidP="00020B4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803">
        <w:rPr>
          <w:rFonts w:ascii="Times New Roman" w:hAnsi="Times New Roman" w:cs="Times New Roman"/>
          <w:b/>
          <w:bCs/>
          <w:sz w:val="24"/>
          <w:szCs w:val="24"/>
        </w:rPr>
        <w:t xml:space="preserve">Всюду текст </w:t>
      </w:r>
      <w:proofErr w:type="spellStart"/>
      <w:r w:rsidRPr="00AB49B2">
        <w:rPr>
          <w:rFonts w:ascii="Times New Roman" w:hAnsi="Times New Roman" w:cs="Times New Roman"/>
          <w:b/>
          <w:bCs/>
          <w:sz w:val="24"/>
          <w:szCs w:val="24"/>
          <w:lang w:val="en-US"/>
        </w:rPr>
        <w:t>tnr</w:t>
      </w:r>
      <w:proofErr w:type="spellEnd"/>
      <w:r w:rsidRPr="007B2803">
        <w:rPr>
          <w:rFonts w:ascii="Times New Roman" w:hAnsi="Times New Roman" w:cs="Times New Roman"/>
          <w:b/>
          <w:bCs/>
          <w:sz w:val="24"/>
          <w:szCs w:val="24"/>
        </w:rPr>
        <w:t>, интервал 1,5</w:t>
      </w:r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Для </w:t>
      </w:r>
      <w:r w:rsidRPr="00AB49B2">
        <w:rPr>
          <w:rFonts w:ascii="Times New Roman" w:hAnsi="Times New Roman" w:cs="Times New Roman"/>
          <w:b/>
          <w:bCs/>
          <w:sz w:val="24"/>
          <w:szCs w:val="24"/>
        </w:rPr>
        <w:t>усиления</w:t>
      </w:r>
      <w:r w:rsidRPr="00AB49B2">
        <w:rPr>
          <w:rFonts w:ascii="Times New Roman" w:hAnsi="Times New Roman" w:cs="Times New Roman"/>
          <w:sz w:val="24"/>
          <w:szCs w:val="24"/>
        </w:rPr>
        <w:t xml:space="preserve"> отдельных мест использовать подчеркивание или изменение шрифта, указав в круглых скобках инициалы своего имени и фамилии, например: (подчеркнуто мной – Т. А.), (курсив мой – Т. А.), (разрядка моя – Т. А.). Так же отмечается авторство перевода: (перевод мой — Т. А.).</w:t>
      </w: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Примеры библиографических записей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0B4F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Один автор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цов Б.Б. Мировые фондовые рынки</w:t>
      </w:r>
      <w:r w:rsidRPr="00AB49B2">
        <w:rPr>
          <w:rFonts w:ascii="Times New Roman" w:hAnsi="Times New Roman" w:cs="Times New Roman"/>
          <w:sz w:val="24"/>
          <w:szCs w:val="24"/>
        </w:rPr>
        <w:t>: соврем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>остояние и закономерности развития / Б.Б. Рубцов. М.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Дело, 2001. 311 с.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 С. Философия в новом ключе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 символики разума, ритуала и искусства / Сьюзен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 ; пер. с англ. С.П. Евтушенко. М.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Республика, 2000. 287 с.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Два 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>Новико</w:t>
      </w:r>
      <w:r>
        <w:rPr>
          <w:rFonts w:ascii="Times New Roman" w:hAnsi="Times New Roman" w:cs="Times New Roman"/>
          <w:sz w:val="24"/>
          <w:szCs w:val="24"/>
        </w:rPr>
        <w:t>в, Ю.Н. Персональные компьютеры</w:t>
      </w:r>
      <w:r w:rsidRPr="00AB49B2">
        <w:rPr>
          <w:rFonts w:ascii="Times New Roman" w:hAnsi="Times New Roman" w:cs="Times New Roman"/>
          <w:sz w:val="24"/>
          <w:szCs w:val="24"/>
        </w:rPr>
        <w:t>: аппаратура, системы, Интернет / Ю</w:t>
      </w:r>
      <w:r>
        <w:rPr>
          <w:rFonts w:ascii="Times New Roman" w:hAnsi="Times New Roman" w:cs="Times New Roman"/>
          <w:sz w:val="24"/>
          <w:szCs w:val="24"/>
        </w:rPr>
        <w:t>.Н. Новиков, А. Черепанов.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B49B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>Питер, 2001. 458 с.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Гильберт Катарин. История эстетики / Катарин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Эверетт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 Гильберт, Гельмут Кун ; под общ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>ед. В.П. Сальникова ; пер. с англ. В.В. Кузнецовой,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B2">
        <w:rPr>
          <w:rFonts w:ascii="Times New Roman" w:hAnsi="Times New Roman" w:cs="Times New Roman"/>
          <w:sz w:val="24"/>
          <w:szCs w:val="24"/>
        </w:rPr>
        <w:t>Тихомировой. СПб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AB49B2">
        <w:rPr>
          <w:rFonts w:ascii="Times New Roman" w:hAnsi="Times New Roman" w:cs="Times New Roman"/>
          <w:sz w:val="24"/>
          <w:szCs w:val="24"/>
        </w:rPr>
        <w:t>Алетея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, 2000. 653 с.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Три 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>Амо</w:t>
      </w:r>
      <w:r>
        <w:rPr>
          <w:rFonts w:ascii="Times New Roman" w:hAnsi="Times New Roman" w:cs="Times New Roman"/>
          <w:sz w:val="24"/>
          <w:szCs w:val="24"/>
        </w:rPr>
        <w:t>сова В. В. Экономическая теория</w:t>
      </w:r>
      <w:r w:rsidRPr="00AB49B2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фак.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вузов / В. Амосова, </w:t>
      </w:r>
      <w:r>
        <w:rPr>
          <w:rFonts w:ascii="Times New Roman" w:hAnsi="Times New Roman" w:cs="Times New Roman"/>
          <w:sz w:val="24"/>
          <w:szCs w:val="24"/>
        </w:rPr>
        <w:t xml:space="preserve">Г. Гукасян,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B49B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Питер, 2001. 475 с.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Кучина Л.И. Проблемы культуры в русской философии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49B2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B49B2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веков: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пособие / И. Кучина, Н.И. Ушакова, А.Я.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Кожур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СПбГУЭФ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2001. </w:t>
      </w:r>
      <w:r w:rsidRPr="00AB49B2">
        <w:rPr>
          <w:rFonts w:ascii="Times New Roman" w:hAnsi="Times New Roman" w:cs="Times New Roman"/>
          <w:sz w:val="24"/>
          <w:szCs w:val="24"/>
        </w:rPr>
        <w:t>89 с.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При наличии четырех и более авторов</w:t>
      </w:r>
      <w:r w:rsidRPr="00AB49B2">
        <w:rPr>
          <w:rFonts w:ascii="Times New Roman" w:hAnsi="Times New Roman" w:cs="Times New Roman"/>
          <w:sz w:val="24"/>
          <w:szCs w:val="24"/>
        </w:rPr>
        <w:t xml:space="preserve"> в описании за косой чертой могут быть приведены сведения обо всех авторах, указанных в источнике информации, либо указывается первый из них с добавлением в квадратных скобках сокращения «и другие» [и др.]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Сборник научных статей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>Валютно-финансовые операции в условиях экономической глобализации: междунаро</w:t>
      </w:r>
      <w:r>
        <w:rPr>
          <w:rFonts w:ascii="Times New Roman" w:hAnsi="Times New Roman" w:cs="Times New Roman"/>
          <w:sz w:val="24"/>
          <w:szCs w:val="24"/>
        </w:rPr>
        <w:t>дный опыт и российская практика</w:t>
      </w:r>
      <w:r w:rsidRPr="00AB49B2">
        <w:rPr>
          <w:rFonts w:ascii="Times New Roman" w:hAnsi="Times New Roman" w:cs="Times New Roman"/>
          <w:sz w:val="24"/>
          <w:szCs w:val="24"/>
        </w:rPr>
        <w:t>: сб. науч. ст. аспирантов каф. МЭО / С.-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 гос. ун-т экономики и финансов. Каф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9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>еждунар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 отношен</w:t>
      </w:r>
      <w:r>
        <w:rPr>
          <w:rFonts w:ascii="Times New Roman" w:hAnsi="Times New Roman" w:cs="Times New Roman"/>
          <w:sz w:val="24"/>
          <w:szCs w:val="24"/>
        </w:rPr>
        <w:t>ий.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СПбГУЭФ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</w:t>
      </w:r>
      <w:r w:rsidRPr="00AB49B2">
        <w:rPr>
          <w:rFonts w:ascii="Times New Roman" w:hAnsi="Times New Roman" w:cs="Times New Roman"/>
          <w:sz w:val="24"/>
          <w:szCs w:val="24"/>
        </w:rPr>
        <w:t xml:space="preserve"> 82 с.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Труды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Феномен Петербурга: труды Второй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., (2000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С.-Петербург) / Отв. ред. Ю.Н. Беспятых. СПб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>БЛИЦ, 2001. 543 с.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Сборник официальных документов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Государственная служба: сб.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нормат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док. для рук. и организаторов обучения, работников кадровых служб гос. органов и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 учреждений / Акад. нар. хоз-ва при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B49B2">
        <w:rPr>
          <w:rFonts w:ascii="Times New Roman" w:hAnsi="Times New Roman" w:cs="Times New Roman"/>
          <w:sz w:val="24"/>
          <w:szCs w:val="24"/>
        </w:rPr>
        <w:t xml:space="preserve">Правительстве 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Ф. М.: Дело, 2001. 495 с.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Справочник, словарь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Справочник финансиста предприятия / Н. П. Баранникова [и др.]. – 3-е изд., доп. и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М.: ИНФРА-М, 2001. 492 с. (Справочник «ИНФРА-М»).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Нобелевские лауреаты ХХ века. Экономика: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энциклопед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сл. / авт.-сост. Л.Л. Васина. М.: РОССПЭН, 2001. 335 с. 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Хрестоматия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самознания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: хрестоматия /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-сост. Д. Я.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Райгородский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 Самара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Бахрах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-М, 2000. 672 с.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Автореферат диссертации</w:t>
      </w:r>
      <w:r w:rsidRPr="00AB49B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 xml:space="preserve">Егоров Д.Н. Мотивация поведения работодателей и наемных работников на рынке труда: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… канд. 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эко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наук: 08.00.05 / Д.Н. Егоров</w:t>
      </w:r>
      <w:r w:rsidRPr="00AB49B2">
        <w:rPr>
          <w:rFonts w:ascii="Times New Roman" w:hAnsi="Times New Roman" w:cs="Times New Roman"/>
          <w:sz w:val="24"/>
          <w:szCs w:val="24"/>
        </w:rPr>
        <w:t>; С.-</w:t>
      </w:r>
      <w:proofErr w:type="spellStart"/>
      <w:r w:rsidRPr="00AB49B2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 гос. ун-т экономики и финансов. СПб.: Изд-во Европ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н-та, 2003. 20 с. 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Диссертация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t>Некрасов А.Г. Управление результативностью межотраслевого взаимодействия логически</w:t>
      </w:r>
      <w:r>
        <w:rPr>
          <w:rFonts w:ascii="Times New Roman" w:hAnsi="Times New Roman" w:cs="Times New Roman"/>
          <w:sz w:val="24"/>
          <w:szCs w:val="24"/>
        </w:rPr>
        <w:t>х связей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д-ра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  <w:r w:rsidRPr="00AB49B2">
        <w:rPr>
          <w:rFonts w:ascii="Times New Roman" w:hAnsi="Times New Roman" w:cs="Times New Roman"/>
          <w:sz w:val="24"/>
          <w:szCs w:val="24"/>
        </w:rPr>
        <w:t xml:space="preserve">: 08.00.05 / Некрасов А.Г. М., 2003. 329 с. </w:t>
      </w:r>
    </w:p>
    <w:p w:rsidR="00020B4F" w:rsidRPr="00AB49B2" w:rsidRDefault="00020B4F" w:rsidP="00020B4F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b/>
          <w:bCs/>
          <w:sz w:val="24"/>
          <w:szCs w:val="24"/>
        </w:rPr>
        <w:t>Ресурсы удаленного доступа (</w:t>
      </w:r>
      <w:r w:rsidRPr="00AB49B2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AB49B2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4F" w:rsidRPr="00AB49B2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B2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 электронных ресурсов Исторического факультета МГУ им. М.В. Ломоносова [Электронный ресурс] / Ред. В. Румянцев. М., 2001. – Режим доступа: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B49B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B49B2">
        <w:rPr>
          <w:rFonts w:ascii="Times New Roman" w:hAnsi="Times New Roman" w:cs="Times New Roman"/>
          <w:sz w:val="24"/>
          <w:szCs w:val="24"/>
          <w:lang w:val="en-US"/>
        </w:rPr>
        <w:t>hronos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49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49B2">
        <w:rPr>
          <w:rFonts w:ascii="Times New Roman" w:hAnsi="Times New Roman" w:cs="Times New Roman"/>
          <w:sz w:val="24"/>
          <w:szCs w:val="24"/>
          <w:lang w:val="en-US"/>
        </w:rPr>
        <w:t>proekty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49B2">
        <w:rPr>
          <w:rFonts w:ascii="Times New Roman" w:hAnsi="Times New Roman" w:cs="Times New Roman"/>
          <w:sz w:val="24"/>
          <w:szCs w:val="24"/>
          <w:lang w:val="en-US"/>
        </w:rPr>
        <w:t>mgu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B4F" w:rsidRPr="008A4C85" w:rsidRDefault="00020B4F" w:rsidP="0002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9B2">
        <w:rPr>
          <w:rFonts w:ascii="Times New Roman" w:hAnsi="Times New Roman" w:cs="Times New Roman"/>
          <w:sz w:val="24"/>
          <w:szCs w:val="24"/>
        </w:rPr>
        <w:t>Непомнящий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А.Л. Рождение психоанализа: Теория соблазнения [Электрон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9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B49B2">
        <w:rPr>
          <w:rFonts w:ascii="Times New Roman" w:hAnsi="Times New Roman" w:cs="Times New Roman"/>
          <w:sz w:val="24"/>
          <w:szCs w:val="24"/>
        </w:rPr>
        <w:t xml:space="preserve">есурс] / А.Л. Непомнящий. – 2000. – Режим доступа: 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B49B2">
        <w:rPr>
          <w:rFonts w:ascii="Times New Roman" w:hAnsi="Times New Roman" w:cs="Times New Roman"/>
          <w:sz w:val="24"/>
          <w:szCs w:val="24"/>
        </w:rPr>
        <w:t>://</w:t>
      </w:r>
      <w:r w:rsidRPr="00AB49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49B2">
        <w:rPr>
          <w:rFonts w:ascii="Times New Roman" w:hAnsi="Times New Roman" w:cs="Times New Roman"/>
          <w:sz w:val="24"/>
          <w:szCs w:val="24"/>
          <w:lang w:val="en-US"/>
        </w:rPr>
        <w:t>psvchoanatvsis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49B2">
        <w:rPr>
          <w:rFonts w:ascii="Times New Roman" w:hAnsi="Times New Roman" w:cs="Times New Roman"/>
          <w:sz w:val="24"/>
          <w:szCs w:val="24"/>
          <w:lang w:val="en-US"/>
        </w:rPr>
        <w:t>pl</w:t>
      </w:r>
      <w:proofErr w:type="spellEnd"/>
      <w:r w:rsidRPr="00AB49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49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B4F" w:rsidRDefault="00020B4F" w:rsidP="00020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B4F" w:rsidRDefault="00020B4F" w:rsidP="00020B4F">
      <w:pPr>
        <w:jc w:val="both"/>
        <w:rPr>
          <w:rFonts w:ascii="Times New Roman" w:hAnsi="Times New Roman" w:cs="Times New Roman"/>
          <w:sz w:val="24"/>
          <w:szCs w:val="24"/>
        </w:rPr>
      </w:pPr>
      <w:r w:rsidRPr="008A4C85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просьба обращаться по электронному адресу: </w:t>
      </w:r>
      <w:hyperlink r:id="rId12" w:history="1">
        <w:r w:rsidRPr="0029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901A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290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rusperevod</w:t>
        </w:r>
        <w:r w:rsidRPr="002901A9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</w:p>
    <w:p w:rsidR="00020B4F" w:rsidRDefault="00020B4F" w:rsidP="00020B4F"/>
    <w:p w:rsidR="00020B4F" w:rsidRPr="00986922" w:rsidRDefault="00020B4F" w:rsidP="00020B4F">
      <w:pPr>
        <w:spacing w:after="0" w:line="240" w:lineRule="auto"/>
        <w:rPr>
          <w:rFonts w:ascii="Times New Roman" w:hAnsi="Times New Roman" w:cs="Times New Roman"/>
        </w:rPr>
      </w:pPr>
    </w:p>
    <w:p w:rsidR="00C40314" w:rsidRPr="00C40314" w:rsidRDefault="00C40314" w:rsidP="00C403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0314">
        <w:rPr>
          <w:rFonts w:ascii="Times New Roman" w:hAnsi="Times New Roman" w:cs="Times New Roman"/>
        </w:rPr>
        <w:t xml:space="preserve"> </w:t>
      </w:r>
    </w:p>
    <w:p w:rsidR="00DF2B36" w:rsidRPr="00C40314" w:rsidRDefault="00DF2B36" w:rsidP="00C40314">
      <w:pPr>
        <w:spacing w:after="0" w:line="240" w:lineRule="auto"/>
        <w:rPr>
          <w:rFonts w:ascii="Times New Roman" w:hAnsi="Times New Roman" w:cs="Times New Roman"/>
          <w:i/>
        </w:rPr>
      </w:pPr>
    </w:p>
    <w:p w:rsidR="00B0175F" w:rsidRPr="00C40314" w:rsidRDefault="00B0175F" w:rsidP="00C40314">
      <w:pPr>
        <w:spacing w:after="0" w:line="240" w:lineRule="auto"/>
        <w:rPr>
          <w:rFonts w:ascii="Times New Roman" w:hAnsi="Times New Roman" w:cs="Times New Roman"/>
        </w:rPr>
      </w:pPr>
    </w:p>
    <w:sectPr w:rsidR="00B0175F" w:rsidRPr="00C40314" w:rsidSect="00546963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EB6"/>
    <w:multiLevelType w:val="hybridMultilevel"/>
    <w:tmpl w:val="8930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1F7"/>
    <w:multiLevelType w:val="hybridMultilevel"/>
    <w:tmpl w:val="2A880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4076E8"/>
    <w:multiLevelType w:val="hybridMultilevel"/>
    <w:tmpl w:val="D9AC2C30"/>
    <w:lvl w:ilvl="0" w:tplc="0419000D">
      <w:start w:val="1"/>
      <w:numFmt w:val="bullet"/>
      <w:lvlText w:val=""/>
      <w:lvlJc w:val="left"/>
      <w:pPr>
        <w:ind w:left="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8" w:hanging="360"/>
      </w:pPr>
      <w:rPr>
        <w:rFonts w:ascii="Wingdings" w:hAnsi="Wingdings" w:cs="Wingdings" w:hint="default"/>
      </w:rPr>
    </w:lvl>
  </w:abstractNum>
  <w:abstractNum w:abstractNumId="3">
    <w:nsid w:val="28F27DC3"/>
    <w:multiLevelType w:val="hybridMultilevel"/>
    <w:tmpl w:val="03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52877"/>
    <w:multiLevelType w:val="multilevel"/>
    <w:tmpl w:val="17D6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33093"/>
    <w:multiLevelType w:val="hybridMultilevel"/>
    <w:tmpl w:val="ECF031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866565"/>
    <w:multiLevelType w:val="multilevel"/>
    <w:tmpl w:val="23DAB1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8557153"/>
    <w:multiLevelType w:val="hybridMultilevel"/>
    <w:tmpl w:val="95487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E961DC"/>
    <w:multiLevelType w:val="hybridMultilevel"/>
    <w:tmpl w:val="168412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73E11AF"/>
    <w:multiLevelType w:val="hybridMultilevel"/>
    <w:tmpl w:val="4F481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693D90"/>
    <w:multiLevelType w:val="hybridMultilevel"/>
    <w:tmpl w:val="13AAB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AB3DCD"/>
    <w:multiLevelType w:val="multilevel"/>
    <w:tmpl w:val="3488D1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A4A3730"/>
    <w:multiLevelType w:val="hybridMultilevel"/>
    <w:tmpl w:val="869A4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0119A9"/>
    <w:multiLevelType w:val="hybridMultilevel"/>
    <w:tmpl w:val="81DE84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9"/>
  </w:num>
  <w:num w:numId="13">
    <w:abstractNumId w:val="16"/>
  </w:num>
  <w:num w:numId="14">
    <w:abstractNumId w:val="0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7"/>
    <w:rsid w:val="00020B4F"/>
    <w:rsid w:val="000313A9"/>
    <w:rsid w:val="00054D42"/>
    <w:rsid w:val="000E2156"/>
    <w:rsid w:val="00131F96"/>
    <w:rsid w:val="001C06F4"/>
    <w:rsid w:val="001C3CE3"/>
    <w:rsid w:val="00284383"/>
    <w:rsid w:val="002E1325"/>
    <w:rsid w:val="00424BB2"/>
    <w:rsid w:val="00692535"/>
    <w:rsid w:val="00726CC7"/>
    <w:rsid w:val="00732FDC"/>
    <w:rsid w:val="008250A6"/>
    <w:rsid w:val="008F0F04"/>
    <w:rsid w:val="009B1D51"/>
    <w:rsid w:val="009D6027"/>
    <w:rsid w:val="00A7056A"/>
    <w:rsid w:val="00AF4EA7"/>
    <w:rsid w:val="00B0175F"/>
    <w:rsid w:val="00B2634E"/>
    <w:rsid w:val="00C40314"/>
    <w:rsid w:val="00DF2B36"/>
    <w:rsid w:val="00DF3692"/>
    <w:rsid w:val="00E30CB5"/>
    <w:rsid w:val="00E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0314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634E"/>
    <w:rPr>
      <w:b/>
      <w:bCs/>
      <w:color w:val="auto"/>
      <w:u w:val="none"/>
      <w:effect w:val="none"/>
    </w:rPr>
  </w:style>
  <w:style w:type="character" w:customStyle="1" w:styleId="news-date1">
    <w:name w:val="news-date1"/>
    <w:basedOn w:val="a0"/>
    <w:uiPriority w:val="99"/>
    <w:rsid w:val="00B2634E"/>
    <w:rPr>
      <w:rFonts w:ascii="Tahoma" w:hAnsi="Tahoma" w:cs="Tahoma"/>
      <w:b/>
      <w:bCs/>
      <w:color w:val="auto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rsid w:val="00B2634E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2634E"/>
    <w:pPr>
      <w:ind w:left="720"/>
    </w:pPr>
  </w:style>
  <w:style w:type="character" w:styleId="a6">
    <w:name w:val="Strong"/>
    <w:basedOn w:val="a0"/>
    <w:uiPriority w:val="22"/>
    <w:qFormat/>
    <w:rsid w:val="00131F96"/>
    <w:rPr>
      <w:b/>
      <w:bCs/>
    </w:rPr>
  </w:style>
  <w:style w:type="character" w:customStyle="1" w:styleId="apple-converted-space">
    <w:name w:val="apple-converted-space"/>
    <w:basedOn w:val="a0"/>
    <w:rsid w:val="00732FDC"/>
  </w:style>
  <w:style w:type="character" w:customStyle="1" w:styleId="10">
    <w:name w:val="Заголовок 1 Знак"/>
    <w:basedOn w:val="a0"/>
    <w:link w:val="1"/>
    <w:uiPriority w:val="99"/>
    <w:rsid w:val="00C4031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fn">
    <w:name w:val="fn"/>
    <w:basedOn w:val="a0"/>
    <w:rsid w:val="001C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4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0314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634E"/>
    <w:rPr>
      <w:b/>
      <w:bCs/>
      <w:color w:val="auto"/>
      <w:u w:val="none"/>
      <w:effect w:val="none"/>
    </w:rPr>
  </w:style>
  <w:style w:type="character" w:customStyle="1" w:styleId="news-date1">
    <w:name w:val="news-date1"/>
    <w:basedOn w:val="a0"/>
    <w:uiPriority w:val="99"/>
    <w:rsid w:val="00B2634E"/>
    <w:rPr>
      <w:rFonts w:ascii="Tahoma" w:hAnsi="Tahoma" w:cs="Tahoma"/>
      <w:b/>
      <w:bCs/>
      <w:color w:val="auto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rsid w:val="00B2634E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2634E"/>
    <w:pPr>
      <w:ind w:left="720"/>
    </w:pPr>
  </w:style>
  <w:style w:type="character" w:styleId="a6">
    <w:name w:val="Strong"/>
    <w:basedOn w:val="a0"/>
    <w:uiPriority w:val="22"/>
    <w:qFormat/>
    <w:rsid w:val="00131F96"/>
    <w:rPr>
      <w:b/>
      <w:bCs/>
    </w:rPr>
  </w:style>
  <w:style w:type="character" w:customStyle="1" w:styleId="apple-converted-space">
    <w:name w:val="apple-converted-space"/>
    <w:basedOn w:val="a0"/>
    <w:rsid w:val="00732FDC"/>
  </w:style>
  <w:style w:type="character" w:customStyle="1" w:styleId="10">
    <w:name w:val="Заголовок 1 Знак"/>
    <w:basedOn w:val="a0"/>
    <w:link w:val="1"/>
    <w:uiPriority w:val="99"/>
    <w:rsid w:val="00C4031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fn">
    <w:name w:val="fn"/>
    <w:basedOn w:val="a0"/>
    <w:rsid w:val="001C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rusperevo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ti.msu.ru/" TargetMode="External"/><Relationship Id="rId12" Type="http://schemas.openxmlformats.org/officeDocument/2006/relationships/hyperlink" Target="mailto:info_rusperev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_rusperevo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_rusperev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ti.msu.ru/esti.m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2015-12-20T14:55:00Z</dcterms:created>
  <dcterms:modified xsi:type="dcterms:W3CDTF">2016-02-04T12:41:00Z</dcterms:modified>
</cp:coreProperties>
</file>